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2776" w14:textId="77777777" w:rsidR="0056262E" w:rsidRDefault="0056262E" w:rsidP="0056262E">
      <w:pPr>
        <w:pStyle w:val="Standard"/>
        <w:spacing w:line="276" w:lineRule="auto"/>
        <w:jc w:val="center"/>
        <w:rPr>
          <w:rFonts w:ascii="Trebuchet MS" w:hAnsi="Trebuchet MS"/>
          <w:b/>
          <w:bCs/>
        </w:rPr>
      </w:pPr>
      <w:bookmarkStart w:id="0" w:name="_GoBack"/>
      <w:bookmarkEnd w:id="0"/>
    </w:p>
    <w:p w14:paraId="1FD1DECB" w14:textId="77777777" w:rsidR="0056262E" w:rsidRDefault="0056262E" w:rsidP="0056262E">
      <w:pPr>
        <w:pStyle w:val="Standard"/>
        <w:spacing w:line="276" w:lineRule="auto"/>
        <w:jc w:val="center"/>
        <w:rPr>
          <w:rFonts w:ascii="Trebuchet MS" w:hAnsi="Trebuchet MS"/>
          <w:b/>
          <w:bCs/>
        </w:rPr>
      </w:pPr>
      <w:r>
        <w:rPr>
          <w:rFonts w:ascii="Trebuchet MS" w:hAnsi="Trebuchet MS"/>
          <w:b/>
          <w:bCs/>
        </w:rPr>
        <w:t>Sunbury Health Centre (SHC)</w:t>
      </w:r>
    </w:p>
    <w:p w14:paraId="515CCE36" w14:textId="77777777" w:rsidR="0056262E" w:rsidRDefault="0056262E" w:rsidP="0056262E">
      <w:pPr>
        <w:pStyle w:val="Standard"/>
        <w:spacing w:line="360" w:lineRule="auto"/>
        <w:jc w:val="center"/>
        <w:rPr>
          <w:rFonts w:ascii="Trebuchet MS" w:hAnsi="Trebuchet MS"/>
          <w:b/>
        </w:rPr>
      </w:pPr>
      <w:r>
        <w:rPr>
          <w:rFonts w:ascii="Trebuchet MS" w:hAnsi="Trebuchet MS"/>
          <w:b/>
        </w:rPr>
        <w:t>Patient Participation Group (PPG)</w:t>
      </w:r>
    </w:p>
    <w:p w14:paraId="705FDDDB" w14:textId="77777777" w:rsidR="0056262E" w:rsidRDefault="0056262E" w:rsidP="0056262E">
      <w:pPr>
        <w:pStyle w:val="Standard"/>
        <w:jc w:val="center"/>
        <w:rPr>
          <w:rFonts w:ascii="Trebuchet MS" w:hAnsi="Trebuchet MS"/>
          <w:b/>
        </w:rPr>
      </w:pPr>
      <w:r>
        <w:rPr>
          <w:rFonts w:ascii="Trebuchet MS" w:hAnsi="Trebuchet MS"/>
          <w:b/>
        </w:rPr>
        <w:t>Minutes of the Core Group Meeting held on</w:t>
      </w:r>
    </w:p>
    <w:p w14:paraId="28CF1E82" w14:textId="77777777" w:rsidR="0056262E" w:rsidRDefault="0056262E" w:rsidP="0056262E">
      <w:pPr>
        <w:pStyle w:val="Standard"/>
        <w:jc w:val="center"/>
        <w:rPr>
          <w:rFonts w:ascii="Trebuchet MS" w:hAnsi="Trebuchet MS"/>
          <w:b/>
        </w:rPr>
      </w:pPr>
      <w:r>
        <w:rPr>
          <w:rFonts w:ascii="Trebuchet MS" w:hAnsi="Trebuchet MS"/>
          <w:b/>
        </w:rPr>
        <w:t>Tuesday 26 September 2017, 3.30 pm at SHC</w:t>
      </w:r>
    </w:p>
    <w:p w14:paraId="2CD2361F" w14:textId="77777777" w:rsidR="0056262E" w:rsidRDefault="0056262E" w:rsidP="0056262E">
      <w:pPr>
        <w:pStyle w:val="Standard"/>
        <w:jc w:val="center"/>
        <w:rPr>
          <w:rFonts w:ascii="Trebuchet MS" w:hAnsi="Trebuchet MS"/>
        </w:rPr>
      </w:pPr>
    </w:p>
    <w:p w14:paraId="17731563" w14:textId="77777777" w:rsidR="0056262E" w:rsidRDefault="0056262E" w:rsidP="0056262E">
      <w:pPr>
        <w:pStyle w:val="Standard"/>
        <w:spacing w:after="120" w:line="360" w:lineRule="auto"/>
        <w:jc w:val="center"/>
        <w:rPr>
          <w:rFonts w:ascii="Trebuchet MS" w:hAnsi="Trebuchet MS"/>
          <w:b/>
          <w:bCs/>
        </w:rPr>
      </w:pPr>
      <w:r>
        <w:rPr>
          <w:rFonts w:ascii="Trebuchet MS" w:hAnsi="Trebuchet MS"/>
          <w:b/>
          <w:bCs/>
        </w:rPr>
        <w:t>Agenda</w:t>
      </w:r>
    </w:p>
    <w:p w14:paraId="35082D70" w14:textId="77777777" w:rsidR="0056262E" w:rsidRDefault="0056262E" w:rsidP="0056262E">
      <w:pPr>
        <w:rPr>
          <w:rFonts w:ascii="Trebuchet MS" w:hAnsi="Trebuchet MS"/>
          <w:b/>
        </w:rPr>
      </w:pPr>
      <w:r>
        <w:rPr>
          <w:rFonts w:ascii="Trebuchet MS" w:hAnsi="Trebuchet MS"/>
          <w:b/>
        </w:rPr>
        <w:t xml:space="preserve">Present: </w:t>
      </w:r>
    </w:p>
    <w:p w14:paraId="15C3FD8D" w14:textId="77777777" w:rsidR="0056262E" w:rsidRDefault="0056262E" w:rsidP="0056262E">
      <w:pPr>
        <w:spacing w:after="60"/>
        <w:rPr>
          <w:rFonts w:ascii="Trebuchet MS" w:hAnsi="Trebuchet MS"/>
        </w:rPr>
      </w:pPr>
      <w:r>
        <w:rPr>
          <w:rFonts w:ascii="Trebuchet MS" w:hAnsi="Trebuchet MS"/>
          <w:b/>
        </w:rPr>
        <w:t xml:space="preserve">SHC: </w:t>
      </w:r>
      <w:r>
        <w:rPr>
          <w:rFonts w:ascii="Trebuchet MS" w:hAnsi="Trebuchet MS"/>
        </w:rPr>
        <w:t xml:space="preserve"> Richard Fryer (RF)</w:t>
      </w:r>
      <w:r w:rsidR="00F85368">
        <w:rPr>
          <w:rFonts w:ascii="Trebuchet MS" w:hAnsi="Trebuchet MS"/>
        </w:rPr>
        <w:t>,</w:t>
      </w:r>
      <w:r>
        <w:rPr>
          <w:rFonts w:ascii="Trebuchet MS" w:hAnsi="Trebuchet MS"/>
        </w:rPr>
        <w:t xml:space="preserve"> </w:t>
      </w:r>
      <w:r w:rsidR="00F85368">
        <w:rPr>
          <w:rFonts w:ascii="Trebuchet MS" w:hAnsi="Trebuchet MS"/>
        </w:rPr>
        <w:t xml:space="preserve">Dave Gill (DG), </w:t>
      </w:r>
      <w:r>
        <w:rPr>
          <w:rFonts w:ascii="Trebuchet MS" w:hAnsi="Trebuchet MS"/>
          <w:bCs/>
        </w:rPr>
        <w:t>Jackie</w:t>
      </w:r>
      <w:r>
        <w:rPr>
          <w:rFonts w:ascii="Trebuchet MS" w:hAnsi="Trebuchet MS"/>
        </w:rPr>
        <w:t xml:space="preserve"> Sheehan (JS) and </w:t>
      </w:r>
      <w:r>
        <w:rPr>
          <w:rFonts w:ascii="Trebuchet MS" w:hAnsi="Trebuchet MS"/>
          <w:bCs/>
        </w:rPr>
        <w:t>Sasha Thurgood (ST).</w:t>
      </w:r>
    </w:p>
    <w:p w14:paraId="1AE2D83A" w14:textId="77777777" w:rsidR="0056262E" w:rsidRDefault="0056262E" w:rsidP="0056262E">
      <w:pPr>
        <w:spacing w:after="240"/>
        <w:rPr>
          <w:rFonts w:ascii="Verdana" w:hAnsi="Verdana"/>
          <w:color w:val="333333"/>
          <w:sz w:val="20"/>
          <w:szCs w:val="20"/>
          <w:highlight w:val="white"/>
        </w:rPr>
      </w:pPr>
      <w:r>
        <w:rPr>
          <w:rFonts w:ascii="Trebuchet MS" w:hAnsi="Trebuchet MS"/>
          <w:b/>
        </w:rPr>
        <w:t xml:space="preserve">PPG Core Group: </w:t>
      </w:r>
      <w:r w:rsidR="00513D5F" w:rsidRPr="00513D5F">
        <w:rPr>
          <w:rFonts w:ascii="Trebuchet MS" w:hAnsi="Trebuchet MS"/>
        </w:rPr>
        <w:t>David Butler</w:t>
      </w:r>
      <w:r w:rsidR="00513D5F">
        <w:rPr>
          <w:rFonts w:ascii="Trebuchet MS" w:hAnsi="Trebuchet MS"/>
        </w:rPr>
        <w:t xml:space="preserve"> (DB),</w:t>
      </w:r>
      <w:r>
        <w:rPr>
          <w:rFonts w:ascii="Trebuchet MS" w:hAnsi="Trebuchet MS"/>
          <w:b/>
        </w:rPr>
        <w:t xml:space="preserve"> </w:t>
      </w:r>
      <w:r w:rsidRPr="0056262E">
        <w:rPr>
          <w:rFonts w:ascii="Trebuchet MS" w:hAnsi="Trebuchet MS"/>
        </w:rPr>
        <w:t>Brian</w:t>
      </w:r>
      <w:r>
        <w:rPr>
          <w:rFonts w:ascii="Trebuchet MS" w:hAnsi="Trebuchet MS"/>
          <w:b/>
        </w:rPr>
        <w:t xml:space="preserve"> </w:t>
      </w:r>
      <w:r w:rsidRPr="0056262E">
        <w:rPr>
          <w:rFonts w:ascii="Trebuchet MS" w:hAnsi="Trebuchet MS"/>
        </w:rPr>
        <w:t>Catt (BC),</w:t>
      </w:r>
      <w:r>
        <w:rPr>
          <w:rFonts w:ascii="Trebuchet MS" w:hAnsi="Trebuchet MS"/>
          <w:b/>
        </w:rPr>
        <w:t xml:space="preserve"> </w:t>
      </w:r>
      <w:r>
        <w:rPr>
          <w:rFonts w:ascii="Trebuchet MS" w:hAnsi="Trebuchet MS"/>
        </w:rPr>
        <w:t xml:space="preserve">Polly Healey (PH), Diana Huntingford (DH), Neil Huntingford, Chair (NH), </w:t>
      </w:r>
      <w:r>
        <w:rPr>
          <w:rFonts w:ascii="Trebuchet MS" w:hAnsi="Trebuchet MS"/>
          <w:i/>
        </w:rPr>
        <w:t xml:space="preserve"> </w:t>
      </w:r>
      <w:r>
        <w:rPr>
          <w:rFonts w:ascii="Trebuchet MS" w:hAnsi="Trebuchet MS"/>
        </w:rPr>
        <w:t>Roz de Lord (RdL), Jan Palmer (JP)</w:t>
      </w:r>
      <w:r>
        <w:rPr>
          <w:rFonts w:ascii="Verdana" w:hAnsi="Verdana"/>
          <w:color w:val="333333"/>
          <w:sz w:val="20"/>
          <w:szCs w:val="20"/>
          <w:shd w:val="clear" w:color="auto" w:fill="FFFFFF"/>
        </w:rPr>
        <w:t xml:space="preserve"> </w:t>
      </w:r>
      <w:r>
        <w:rPr>
          <w:rFonts w:ascii="Trebuchet MS" w:hAnsi="Trebuchet MS"/>
        </w:rPr>
        <w:t>and Paul Thompson (PT).</w:t>
      </w:r>
    </w:p>
    <w:p w14:paraId="0B8DDFEC" w14:textId="77777777" w:rsidR="0056262E" w:rsidRDefault="0056262E" w:rsidP="0056262E">
      <w:pPr>
        <w:pStyle w:val="Standard"/>
        <w:spacing w:line="276" w:lineRule="auto"/>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14:paraId="5CD412B6" w14:textId="77777777" w:rsidR="00F85368" w:rsidRDefault="0056262E" w:rsidP="00F85368">
      <w:pPr>
        <w:spacing w:after="160"/>
        <w:ind w:left="425"/>
        <w:rPr>
          <w:rFonts w:ascii="Trebuchet MS" w:hAnsi="Trebuchet MS"/>
        </w:rPr>
      </w:pPr>
      <w:r>
        <w:rPr>
          <w:rFonts w:ascii="Trebuchet MS" w:hAnsi="Trebuchet MS"/>
        </w:rPr>
        <w:t>NH welcomed the Core Group to the meeting and it was noted that Dorothy Linter had sent her apologies.  NH confirmed that DB</w:t>
      </w:r>
      <w:r w:rsidR="00513D5F">
        <w:rPr>
          <w:rFonts w:ascii="Trebuchet MS" w:hAnsi="Trebuchet MS"/>
        </w:rPr>
        <w:t xml:space="preserve"> </w:t>
      </w:r>
      <w:r>
        <w:rPr>
          <w:rFonts w:ascii="Trebuchet MS" w:hAnsi="Trebuchet MS"/>
        </w:rPr>
        <w:t>was now a member of the PPG Core Group.  RdL explained that since she now has a new job she is unable to fulfil her role as a Core Group member of the PPG</w:t>
      </w:r>
      <w:r w:rsidR="00F85368">
        <w:rPr>
          <w:rFonts w:ascii="Trebuchet MS" w:hAnsi="Trebuchet MS"/>
        </w:rPr>
        <w:t xml:space="preserve"> and therefore is resigning from the Group at the end of the year.  NH thanked RdL for her support and commitment </w:t>
      </w:r>
      <w:r w:rsidR="0076252A">
        <w:rPr>
          <w:rFonts w:ascii="Trebuchet MS" w:hAnsi="Trebuchet MS"/>
        </w:rPr>
        <w:t>throughout her time as a member of the Core Group</w:t>
      </w:r>
      <w:r w:rsidR="00F85368">
        <w:rPr>
          <w:rFonts w:ascii="Trebuchet MS" w:hAnsi="Trebuchet MS"/>
        </w:rPr>
        <w:t>.</w:t>
      </w:r>
    </w:p>
    <w:p w14:paraId="4EDEAFE0" w14:textId="77777777" w:rsidR="00F85368" w:rsidRPr="00F85368" w:rsidRDefault="00F85368" w:rsidP="00F85368">
      <w:pPr>
        <w:ind w:left="426" w:hanging="426"/>
        <w:rPr>
          <w:rFonts w:ascii="Trebuchet MS" w:hAnsi="Trebuchet MS"/>
          <w:b/>
        </w:rPr>
      </w:pPr>
      <w:r w:rsidRPr="00F85368">
        <w:rPr>
          <w:rFonts w:ascii="Trebuchet MS" w:hAnsi="Trebuchet MS"/>
          <w:b/>
        </w:rPr>
        <w:t>2.</w:t>
      </w:r>
      <w:r w:rsidRPr="00F85368">
        <w:rPr>
          <w:rFonts w:ascii="Trebuchet MS" w:hAnsi="Trebuchet MS"/>
          <w:b/>
        </w:rPr>
        <w:tab/>
        <w:t>Minutes of the last Core Meeting</w:t>
      </w:r>
    </w:p>
    <w:p w14:paraId="500E0375" w14:textId="77777777" w:rsidR="00F85368" w:rsidRDefault="00F85368" w:rsidP="00623D31">
      <w:pPr>
        <w:spacing w:after="240"/>
        <w:ind w:left="425" w:hanging="425"/>
        <w:rPr>
          <w:rFonts w:ascii="Trebuchet MS" w:hAnsi="Trebuchet MS"/>
        </w:rPr>
      </w:pPr>
      <w:r>
        <w:rPr>
          <w:rFonts w:ascii="Trebuchet MS" w:hAnsi="Trebuchet MS"/>
        </w:rPr>
        <w:tab/>
        <w:t>These were agreed as being accurate.</w:t>
      </w:r>
    </w:p>
    <w:p w14:paraId="44A78C99" w14:textId="77777777" w:rsidR="00F85368" w:rsidRDefault="00F85368" w:rsidP="00F85368">
      <w:pPr>
        <w:ind w:left="426" w:hanging="426"/>
        <w:rPr>
          <w:rFonts w:ascii="Trebuchet MS" w:hAnsi="Trebuchet MS"/>
          <w:b/>
        </w:rPr>
      </w:pPr>
      <w:r w:rsidRPr="00F85368">
        <w:rPr>
          <w:rFonts w:ascii="Trebuchet MS" w:hAnsi="Trebuchet MS"/>
          <w:b/>
        </w:rPr>
        <w:t>3</w:t>
      </w:r>
      <w:r>
        <w:rPr>
          <w:rFonts w:ascii="Trebuchet MS" w:hAnsi="Trebuchet MS"/>
        </w:rPr>
        <w:t>.</w:t>
      </w:r>
      <w:r>
        <w:rPr>
          <w:rFonts w:ascii="Trebuchet MS" w:hAnsi="Trebuchet MS"/>
        </w:rPr>
        <w:tab/>
      </w:r>
      <w:r w:rsidRPr="00F85368">
        <w:rPr>
          <w:rFonts w:ascii="Trebuchet MS" w:hAnsi="Trebuchet MS"/>
          <w:b/>
        </w:rPr>
        <w:t>Annual election of PPG Officers</w:t>
      </w:r>
    </w:p>
    <w:p w14:paraId="6AC9B567" w14:textId="77777777" w:rsidR="00F85368" w:rsidRPr="00F85368" w:rsidRDefault="00F85368" w:rsidP="00F85368">
      <w:pPr>
        <w:pStyle w:val="ListParagraph"/>
        <w:numPr>
          <w:ilvl w:val="0"/>
          <w:numId w:val="1"/>
        </w:numPr>
        <w:ind w:left="851"/>
        <w:rPr>
          <w:rFonts w:ascii="Trebuchet MS" w:hAnsi="Trebuchet MS"/>
          <w:szCs w:val="24"/>
        </w:rPr>
      </w:pPr>
      <w:r w:rsidRPr="00F85368">
        <w:rPr>
          <w:rFonts w:ascii="Trebuchet MS" w:hAnsi="Trebuchet MS"/>
        </w:rPr>
        <w:t>Neil Huntingford was elected as Chair</w:t>
      </w:r>
    </w:p>
    <w:p w14:paraId="574118DE" w14:textId="77777777" w:rsidR="00F85368" w:rsidRPr="00F85368" w:rsidRDefault="00F85368" w:rsidP="00F85368">
      <w:pPr>
        <w:pStyle w:val="ListParagraph"/>
        <w:numPr>
          <w:ilvl w:val="0"/>
          <w:numId w:val="1"/>
        </w:numPr>
        <w:ind w:left="851"/>
        <w:rPr>
          <w:rFonts w:ascii="Trebuchet MS" w:hAnsi="Trebuchet MS"/>
          <w:szCs w:val="24"/>
        </w:rPr>
      </w:pPr>
      <w:r>
        <w:rPr>
          <w:rFonts w:ascii="Trebuchet MS" w:hAnsi="Trebuchet MS"/>
        </w:rPr>
        <w:t>Paul Thompson was elected as Vice-Chair</w:t>
      </w:r>
    </w:p>
    <w:p w14:paraId="7763DE94" w14:textId="77777777" w:rsidR="00F85368" w:rsidRPr="00F85368" w:rsidRDefault="00F85368" w:rsidP="00F85368">
      <w:pPr>
        <w:pStyle w:val="ListParagraph"/>
        <w:numPr>
          <w:ilvl w:val="0"/>
          <w:numId w:val="1"/>
        </w:numPr>
        <w:ind w:left="851"/>
        <w:rPr>
          <w:rFonts w:ascii="Trebuchet MS" w:hAnsi="Trebuchet MS"/>
          <w:szCs w:val="24"/>
        </w:rPr>
      </w:pPr>
      <w:r>
        <w:rPr>
          <w:rFonts w:ascii="Trebuchet MS" w:hAnsi="Trebuchet MS"/>
        </w:rPr>
        <w:t>Diana Huntingford was elected as Secretary.  JP and PH both offered additional support if it was needed in the future.</w:t>
      </w:r>
    </w:p>
    <w:p w14:paraId="4D5EBD1D" w14:textId="77777777" w:rsidR="00F85368" w:rsidRDefault="00F85368" w:rsidP="00F85368">
      <w:pPr>
        <w:rPr>
          <w:rFonts w:ascii="Trebuchet MS" w:hAnsi="Trebuchet MS"/>
        </w:rPr>
      </w:pPr>
    </w:p>
    <w:p w14:paraId="4689EA5C" w14:textId="77777777" w:rsidR="00F85368" w:rsidRDefault="00F85368" w:rsidP="0076252A">
      <w:pPr>
        <w:ind w:left="426" w:hanging="426"/>
        <w:rPr>
          <w:rFonts w:ascii="Trebuchet MS" w:hAnsi="Trebuchet MS"/>
          <w:b/>
        </w:rPr>
      </w:pPr>
      <w:r w:rsidRPr="0076252A">
        <w:rPr>
          <w:rFonts w:ascii="Trebuchet MS" w:hAnsi="Trebuchet MS"/>
          <w:b/>
        </w:rPr>
        <w:t>4.</w:t>
      </w:r>
      <w:r w:rsidRPr="0076252A">
        <w:rPr>
          <w:rFonts w:ascii="Trebuchet MS" w:hAnsi="Trebuchet MS"/>
          <w:b/>
        </w:rPr>
        <w:tab/>
      </w:r>
      <w:r w:rsidR="0076252A">
        <w:rPr>
          <w:rFonts w:ascii="Trebuchet MS" w:hAnsi="Trebuchet MS"/>
          <w:b/>
        </w:rPr>
        <w:t>Be a Voice in the Community</w:t>
      </w:r>
    </w:p>
    <w:p w14:paraId="33F0A9AF" w14:textId="77777777" w:rsidR="0076252A" w:rsidRDefault="0076252A" w:rsidP="0076252A">
      <w:pPr>
        <w:ind w:left="426" w:hanging="426"/>
        <w:rPr>
          <w:rFonts w:ascii="Trebuchet MS" w:hAnsi="Trebuchet MS"/>
          <w:u w:val="single"/>
        </w:rPr>
      </w:pPr>
      <w:r>
        <w:rPr>
          <w:rFonts w:ascii="Trebuchet MS" w:hAnsi="Trebuchet MS"/>
          <w:b/>
        </w:rPr>
        <w:tab/>
      </w:r>
      <w:r w:rsidRPr="0076252A">
        <w:rPr>
          <w:rFonts w:ascii="Trebuchet MS" w:hAnsi="Trebuchet MS"/>
          <w:u w:val="single"/>
        </w:rPr>
        <w:t>Patients’ Survey Report</w:t>
      </w:r>
    </w:p>
    <w:p w14:paraId="32AA6562" w14:textId="77777777" w:rsidR="0076252A" w:rsidRDefault="0076252A" w:rsidP="0076252A">
      <w:pPr>
        <w:ind w:left="426" w:hanging="426"/>
        <w:rPr>
          <w:rFonts w:ascii="Trebuchet MS" w:hAnsi="Trebuchet MS"/>
        </w:rPr>
      </w:pPr>
      <w:r w:rsidRPr="0076252A">
        <w:rPr>
          <w:rFonts w:ascii="Trebuchet MS" w:hAnsi="Trebuchet MS"/>
        </w:rPr>
        <w:tab/>
      </w:r>
      <w:r>
        <w:rPr>
          <w:rFonts w:ascii="Trebuchet MS" w:hAnsi="Trebuchet MS"/>
        </w:rPr>
        <w:t>RF confirmed that the report was now written in draft and was having final checks on content before it is uploaded onto the SHCGP web-site within the next few weeks. RF added:</w:t>
      </w:r>
    </w:p>
    <w:p w14:paraId="4E002D07" w14:textId="77777777" w:rsidR="0076252A" w:rsidRDefault="0076252A" w:rsidP="0076252A">
      <w:pPr>
        <w:pStyle w:val="ListParagraph"/>
        <w:numPr>
          <w:ilvl w:val="0"/>
          <w:numId w:val="2"/>
        </w:numPr>
        <w:ind w:left="851"/>
        <w:rPr>
          <w:rFonts w:ascii="Trebuchet MS" w:hAnsi="Trebuchet MS"/>
        </w:rPr>
      </w:pPr>
      <w:r>
        <w:rPr>
          <w:rFonts w:ascii="Trebuchet MS" w:hAnsi="Trebuchet MS"/>
        </w:rPr>
        <w:t xml:space="preserve">There was a pleasing increase in the number of patients who had completed the survey.  </w:t>
      </w:r>
      <w:r w:rsidRPr="00C35CA9">
        <w:rPr>
          <w:rFonts w:ascii="Trebuchet MS" w:hAnsi="Trebuchet MS"/>
        </w:rPr>
        <w:t>6</w:t>
      </w:r>
      <w:r>
        <w:rPr>
          <w:rFonts w:ascii="Trebuchet MS" w:hAnsi="Trebuchet MS"/>
        </w:rPr>
        <w:t>87</w:t>
      </w:r>
      <w:r w:rsidRPr="00C35CA9">
        <w:rPr>
          <w:rFonts w:ascii="Trebuchet MS" w:hAnsi="Trebuchet MS"/>
        </w:rPr>
        <w:t xml:space="preserve"> questionnaires were rec</w:t>
      </w:r>
      <w:r>
        <w:rPr>
          <w:rFonts w:ascii="Trebuchet MS" w:hAnsi="Trebuchet MS"/>
        </w:rPr>
        <w:t xml:space="preserve">eived </w:t>
      </w:r>
      <w:r w:rsidRPr="00C35CA9">
        <w:rPr>
          <w:rFonts w:ascii="Trebuchet MS" w:hAnsi="Trebuchet MS"/>
        </w:rPr>
        <w:t>and builds upon the number of responses received in 2016 (555) and in 2015 (417).</w:t>
      </w:r>
    </w:p>
    <w:p w14:paraId="77CC49DE" w14:textId="77777777" w:rsidR="0076252A" w:rsidRDefault="0076252A" w:rsidP="0076252A">
      <w:pPr>
        <w:pStyle w:val="ListParagraph"/>
        <w:numPr>
          <w:ilvl w:val="0"/>
          <w:numId w:val="2"/>
        </w:numPr>
        <w:ind w:left="851"/>
        <w:rPr>
          <w:rFonts w:ascii="Trebuchet MS" w:hAnsi="Trebuchet MS"/>
        </w:rPr>
      </w:pPr>
      <w:r>
        <w:rPr>
          <w:rFonts w:ascii="Trebuchet MS" w:hAnsi="Trebuchet MS"/>
        </w:rPr>
        <w:t>Next year Mjog will be used as a reminder to complete the survey.</w:t>
      </w:r>
    </w:p>
    <w:p w14:paraId="733AD22A" w14:textId="77777777" w:rsidR="0076252A" w:rsidRDefault="0076252A" w:rsidP="0076252A">
      <w:pPr>
        <w:pStyle w:val="ListParagraph"/>
        <w:numPr>
          <w:ilvl w:val="0"/>
          <w:numId w:val="2"/>
        </w:numPr>
        <w:ind w:left="851"/>
        <w:rPr>
          <w:rFonts w:ascii="Trebuchet MS" w:hAnsi="Trebuchet MS"/>
        </w:rPr>
      </w:pPr>
      <w:r>
        <w:rPr>
          <w:rFonts w:ascii="Trebuchet MS" w:hAnsi="Trebuchet MS"/>
        </w:rPr>
        <w:t>A sub-group of the PPG Core Group will meet as soon as possible to discuss the outcomes of the survey and the PPG’s role in helping to address any issues raised.</w:t>
      </w:r>
    </w:p>
    <w:p w14:paraId="329D93AA" w14:textId="77777777" w:rsidR="0076252A" w:rsidRPr="0076252A" w:rsidRDefault="0076252A" w:rsidP="0076252A">
      <w:pPr>
        <w:pStyle w:val="ListParagraph"/>
        <w:numPr>
          <w:ilvl w:val="0"/>
          <w:numId w:val="2"/>
        </w:numPr>
        <w:ind w:left="851"/>
        <w:rPr>
          <w:rFonts w:ascii="Trebuchet MS" w:hAnsi="Trebuchet MS"/>
        </w:rPr>
      </w:pPr>
      <w:r w:rsidRPr="0076252A">
        <w:rPr>
          <w:rFonts w:ascii="Trebuchet MS" w:hAnsi="Trebuchet MS"/>
        </w:rPr>
        <w:t xml:space="preserve">In addition next year the outcomes of the Family and Friends survey will be used to help </w:t>
      </w:r>
      <w:r>
        <w:rPr>
          <w:rFonts w:ascii="Trebuchet MS" w:hAnsi="Trebuchet MS"/>
        </w:rPr>
        <w:t>formulate the survey.</w:t>
      </w:r>
    </w:p>
    <w:p w14:paraId="6236A4B7" w14:textId="77777777" w:rsidR="0076252A" w:rsidRDefault="00C8450F" w:rsidP="0076252A">
      <w:pPr>
        <w:pStyle w:val="ListParagraph"/>
        <w:numPr>
          <w:ilvl w:val="0"/>
          <w:numId w:val="2"/>
        </w:numPr>
        <w:ind w:left="851"/>
        <w:rPr>
          <w:rFonts w:ascii="Trebuchet MS" w:hAnsi="Trebuchet MS"/>
        </w:rPr>
      </w:pPr>
      <w:r>
        <w:rPr>
          <w:rFonts w:ascii="Trebuchet MS" w:hAnsi="Trebuchet MS"/>
        </w:rPr>
        <w:t xml:space="preserve">The </w:t>
      </w:r>
      <w:r w:rsidRPr="00C35CA9">
        <w:rPr>
          <w:rFonts w:ascii="Trebuchet MS" w:hAnsi="Trebuchet MS"/>
        </w:rPr>
        <w:t>quantitative</w:t>
      </w:r>
      <w:r>
        <w:rPr>
          <w:rFonts w:ascii="Trebuchet MS" w:hAnsi="Trebuchet MS"/>
        </w:rPr>
        <w:t xml:space="preserve"> data has revealed an increase in the use of the automated systems and that the majority of appointments are now made by telephone. It was extremely pleasing to note that making an appointment in person is now the least popular way of making an appointment – last year it was the most popular way.</w:t>
      </w:r>
    </w:p>
    <w:p w14:paraId="6559F704" w14:textId="77777777" w:rsidR="00C8450F" w:rsidRDefault="00C8450F" w:rsidP="0076252A">
      <w:pPr>
        <w:pStyle w:val="ListParagraph"/>
        <w:numPr>
          <w:ilvl w:val="0"/>
          <w:numId w:val="2"/>
        </w:numPr>
        <w:ind w:left="851"/>
        <w:rPr>
          <w:rFonts w:ascii="Trebuchet MS" w:hAnsi="Trebuchet MS"/>
        </w:rPr>
      </w:pPr>
      <w:r>
        <w:rPr>
          <w:rFonts w:ascii="Trebuchet MS" w:hAnsi="Trebuchet MS"/>
        </w:rPr>
        <w:lastRenderedPageBreak/>
        <w:t xml:space="preserve">That after the increased focus on customer service it was encouraging to note the increase in patients who had a positive experience when speaking to a Receptionist.  </w:t>
      </w:r>
    </w:p>
    <w:p w14:paraId="47663BEE" w14:textId="77777777" w:rsidR="00E7376C" w:rsidRPr="00E7376C" w:rsidRDefault="00C8450F" w:rsidP="0076252A">
      <w:pPr>
        <w:pStyle w:val="ListParagraph"/>
        <w:numPr>
          <w:ilvl w:val="0"/>
          <w:numId w:val="2"/>
        </w:numPr>
        <w:ind w:left="851"/>
        <w:rPr>
          <w:rFonts w:ascii="Trebuchet MS" w:hAnsi="Trebuchet MS"/>
        </w:rPr>
      </w:pPr>
      <w:r>
        <w:rPr>
          <w:rFonts w:ascii="Trebuchet MS" w:hAnsi="Trebuchet MS"/>
        </w:rPr>
        <w:t>The report details the many other positive improvements including:</w:t>
      </w:r>
      <w:r w:rsidR="00E7376C" w:rsidRPr="00E7376C">
        <w:rPr>
          <w:rFonts w:ascii="Trebuchet MS" w:hAnsi="Trebuchet MS" w:cs="Calibri"/>
        </w:rPr>
        <w:t xml:space="preserve"> </w:t>
      </w:r>
    </w:p>
    <w:p w14:paraId="3815ED62" w14:textId="77777777" w:rsidR="00E7376C" w:rsidRPr="00E7376C" w:rsidRDefault="00E7376C" w:rsidP="00E7376C">
      <w:pPr>
        <w:pStyle w:val="ListParagraph"/>
        <w:numPr>
          <w:ilvl w:val="0"/>
          <w:numId w:val="3"/>
        </w:numPr>
        <w:rPr>
          <w:rFonts w:ascii="Trebuchet MS" w:hAnsi="Trebuchet MS"/>
        </w:rPr>
      </w:pPr>
      <w:r>
        <w:rPr>
          <w:rFonts w:ascii="Trebuchet MS" w:hAnsi="Trebuchet MS" w:cs="Calibri"/>
        </w:rPr>
        <w:t xml:space="preserve">Over 50% of patients thought </w:t>
      </w:r>
      <w:r w:rsidRPr="00C35CA9">
        <w:rPr>
          <w:rFonts w:ascii="Trebuchet MS" w:hAnsi="Trebuchet MS" w:cs="Calibri"/>
        </w:rPr>
        <w:t xml:space="preserve">the new Appointment Booking System was at least </w:t>
      </w:r>
      <w:r w:rsidRPr="002F121E">
        <w:rPr>
          <w:rFonts w:ascii="Trebuchet MS" w:hAnsi="Trebuchet MS" w:cs="Calibri"/>
          <w:i/>
        </w:rPr>
        <w:t>better</w:t>
      </w:r>
      <w:r>
        <w:rPr>
          <w:rFonts w:ascii="Trebuchet MS" w:hAnsi="Trebuchet MS" w:cs="Calibri"/>
        </w:rPr>
        <w:t xml:space="preserve"> than the previous system.</w:t>
      </w:r>
      <w:r w:rsidRPr="00E7376C">
        <w:rPr>
          <w:rFonts w:ascii="Trebuchet MS" w:hAnsi="Trebuchet MS" w:cs="Calibri"/>
        </w:rPr>
        <w:t xml:space="preserve"> </w:t>
      </w:r>
    </w:p>
    <w:p w14:paraId="3C408CDD" w14:textId="77777777" w:rsidR="00E7376C" w:rsidRPr="00E7376C" w:rsidRDefault="00E7376C" w:rsidP="00E7376C">
      <w:pPr>
        <w:pStyle w:val="ListParagraph"/>
        <w:numPr>
          <w:ilvl w:val="0"/>
          <w:numId w:val="3"/>
        </w:numPr>
        <w:rPr>
          <w:rFonts w:ascii="Trebuchet MS" w:hAnsi="Trebuchet MS"/>
        </w:rPr>
      </w:pPr>
      <w:r w:rsidRPr="00C35CA9">
        <w:rPr>
          <w:rFonts w:ascii="Trebuchet MS" w:hAnsi="Trebuchet MS" w:cs="Calibri"/>
        </w:rPr>
        <w:t>Patients’ experience of waiting times when attending appointments has improved.  Waiting times of 10 minutes or above</w:t>
      </w:r>
      <w:r>
        <w:rPr>
          <w:rFonts w:ascii="Trebuchet MS" w:hAnsi="Trebuchet MS" w:cs="Calibri"/>
        </w:rPr>
        <w:t xml:space="preserve"> </w:t>
      </w:r>
      <w:r w:rsidRPr="00C35CA9">
        <w:rPr>
          <w:rFonts w:ascii="Trebuchet MS" w:hAnsi="Trebuchet MS" w:cs="Calibri"/>
        </w:rPr>
        <w:t xml:space="preserve">have fallen by 8% </w:t>
      </w:r>
      <w:r>
        <w:rPr>
          <w:rFonts w:ascii="Trebuchet MS" w:hAnsi="Trebuchet MS" w:cs="Calibri"/>
        </w:rPr>
        <w:t>when compared to 2016 to 57% and</w:t>
      </w:r>
      <w:r w:rsidRPr="00C35CA9">
        <w:rPr>
          <w:rFonts w:ascii="Trebuchet MS" w:hAnsi="Trebuchet MS" w:cs="Calibri"/>
        </w:rPr>
        <w:t xml:space="preserve"> 81% of patients rated waiting times as </w:t>
      </w:r>
      <w:r w:rsidRPr="00C35CA9">
        <w:rPr>
          <w:rFonts w:ascii="Trebuchet MS" w:hAnsi="Trebuchet MS" w:cs="Calibri"/>
          <w:i/>
        </w:rPr>
        <w:t xml:space="preserve">reasonable </w:t>
      </w:r>
      <w:r w:rsidRPr="00C35CA9">
        <w:rPr>
          <w:rFonts w:ascii="Trebuchet MS" w:hAnsi="Trebuchet MS" w:cs="Calibri"/>
        </w:rPr>
        <w:t>or</w:t>
      </w:r>
      <w:r w:rsidRPr="00C35CA9">
        <w:rPr>
          <w:rFonts w:ascii="Trebuchet MS" w:hAnsi="Trebuchet MS" w:cs="Calibri"/>
          <w:i/>
        </w:rPr>
        <w:t xml:space="preserve"> better</w:t>
      </w:r>
      <w:r>
        <w:rPr>
          <w:rFonts w:ascii="Trebuchet MS" w:hAnsi="Trebuchet MS" w:cs="Calibri"/>
          <w:i/>
        </w:rPr>
        <w:t xml:space="preserve">. </w:t>
      </w:r>
    </w:p>
    <w:p w14:paraId="1368BFF9" w14:textId="77777777" w:rsidR="00E7376C" w:rsidRPr="00E7376C" w:rsidRDefault="00E7376C" w:rsidP="00E7376C">
      <w:pPr>
        <w:pStyle w:val="ListParagraph"/>
        <w:numPr>
          <w:ilvl w:val="0"/>
          <w:numId w:val="3"/>
        </w:numPr>
        <w:rPr>
          <w:rFonts w:ascii="Trebuchet MS" w:hAnsi="Trebuchet MS"/>
        </w:rPr>
      </w:pPr>
      <w:r>
        <w:rPr>
          <w:rFonts w:ascii="Trebuchet MS" w:hAnsi="Trebuchet MS" w:cs="Calibri"/>
        </w:rPr>
        <w:t>A</w:t>
      </w:r>
      <w:r w:rsidRPr="00C35CA9">
        <w:rPr>
          <w:rFonts w:ascii="Trebuchet MS" w:hAnsi="Trebuchet MS" w:cs="Calibri"/>
        </w:rPr>
        <w:t>n increase of 8%</w:t>
      </w:r>
      <w:r>
        <w:rPr>
          <w:rFonts w:ascii="Trebuchet MS" w:hAnsi="Trebuchet MS" w:cs="Calibri"/>
        </w:rPr>
        <w:t xml:space="preserve"> </w:t>
      </w:r>
      <w:r w:rsidRPr="00C35CA9">
        <w:rPr>
          <w:rFonts w:ascii="Trebuchet MS" w:hAnsi="Trebuchet MS" w:cs="Calibri"/>
        </w:rPr>
        <w:t xml:space="preserve">in the percentage of respondents (20%) who were </w:t>
      </w:r>
      <w:r w:rsidRPr="00C35CA9">
        <w:rPr>
          <w:rFonts w:ascii="Trebuchet MS" w:hAnsi="Trebuchet MS" w:cs="Calibri"/>
          <w:i/>
        </w:rPr>
        <w:t>completely satisfied</w:t>
      </w:r>
      <w:r w:rsidRPr="00C35CA9">
        <w:rPr>
          <w:rFonts w:ascii="Trebuchet MS" w:hAnsi="Trebuchet MS" w:cs="Calibri"/>
        </w:rPr>
        <w:t xml:space="preserve"> with the Practice. </w:t>
      </w:r>
    </w:p>
    <w:p w14:paraId="34996416" w14:textId="77777777" w:rsidR="00C8450F" w:rsidRPr="00E7376C" w:rsidRDefault="00E7376C" w:rsidP="00E7376C">
      <w:pPr>
        <w:pStyle w:val="ListParagraph"/>
        <w:numPr>
          <w:ilvl w:val="0"/>
          <w:numId w:val="3"/>
        </w:numPr>
        <w:rPr>
          <w:rFonts w:ascii="Trebuchet MS" w:hAnsi="Trebuchet MS"/>
        </w:rPr>
      </w:pPr>
      <w:r w:rsidRPr="00C35CA9">
        <w:rPr>
          <w:rFonts w:ascii="Trebuchet MS" w:hAnsi="Trebuchet MS" w:cs="Calibri"/>
        </w:rPr>
        <w:t xml:space="preserve"> It is also very pleasing to see an increase of 20% in the number of respondents (77%) </w:t>
      </w:r>
      <w:r w:rsidRPr="00C35CA9">
        <w:rPr>
          <w:rFonts w:ascii="Trebuchet MS" w:hAnsi="Trebuchet MS" w:cs="Calibri"/>
          <w:i/>
        </w:rPr>
        <w:t xml:space="preserve">would definitely </w:t>
      </w:r>
      <w:r w:rsidRPr="00C35CA9">
        <w:rPr>
          <w:rFonts w:ascii="Trebuchet MS" w:hAnsi="Trebuchet MS" w:cs="Calibri"/>
        </w:rPr>
        <w:t xml:space="preserve">or </w:t>
      </w:r>
      <w:r w:rsidRPr="00C35CA9">
        <w:rPr>
          <w:rFonts w:ascii="Trebuchet MS" w:hAnsi="Trebuchet MS" w:cs="Calibri"/>
          <w:i/>
        </w:rPr>
        <w:t>probably r</w:t>
      </w:r>
      <w:r w:rsidRPr="00C35CA9">
        <w:rPr>
          <w:rFonts w:ascii="Trebuchet MS" w:hAnsi="Trebuchet MS" w:cs="Calibri"/>
        </w:rPr>
        <w:t>ecommend the Practice to family and friends</w:t>
      </w:r>
      <w:r>
        <w:rPr>
          <w:rFonts w:ascii="Trebuchet MS" w:hAnsi="Trebuchet MS" w:cs="Calibri"/>
        </w:rPr>
        <w:t>.</w:t>
      </w:r>
    </w:p>
    <w:p w14:paraId="7BA17568" w14:textId="77777777" w:rsidR="00E7376C" w:rsidRDefault="00E7376C" w:rsidP="00E7376C">
      <w:pPr>
        <w:pStyle w:val="ListParagraph"/>
        <w:numPr>
          <w:ilvl w:val="0"/>
          <w:numId w:val="4"/>
        </w:numPr>
        <w:ind w:left="851"/>
        <w:rPr>
          <w:rFonts w:ascii="Trebuchet MS" w:hAnsi="Trebuchet MS"/>
        </w:rPr>
      </w:pPr>
      <w:r>
        <w:rPr>
          <w:rFonts w:ascii="Trebuchet MS" w:hAnsi="Trebuchet MS"/>
        </w:rPr>
        <w:t xml:space="preserve">However there are aspects of the service the Practice provides that need improving and in particular the lack of improvement in call answering times. RF explained that there </w:t>
      </w:r>
      <w:r w:rsidR="003D7EF9">
        <w:rPr>
          <w:rFonts w:ascii="Trebuchet MS" w:hAnsi="Trebuchet MS"/>
        </w:rPr>
        <w:t xml:space="preserve">will be </w:t>
      </w:r>
      <w:r>
        <w:rPr>
          <w:rFonts w:ascii="Trebuchet MS" w:hAnsi="Trebuchet MS"/>
        </w:rPr>
        <w:t xml:space="preserve">a new display system in Reception </w:t>
      </w:r>
      <w:r w:rsidR="003D7EF9">
        <w:rPr>
          <w:rFonts w:ascii="Trebuchet MS" w:hAnsi="Trebuchet MS"/>
        </w:rPr>
        <w:t xml:space="preserve">when the improvement works are completed </w:t>
      </w:r>
      <w:r>
        <w:rPr>
          <w:rFonts w:ascii="Trebuchet MS" w:hAnsi="Trebuchet MS"/>
        </w:rPr>
        <w:t xml:space="preserve">that </w:t>
      </w:r>
      <w:r w:rsidR="00AA3171">
        <w:rPr>
          <w:rFonts w:ascii="Trebuchet MS" w:hAnsi="Trebuchet MS"/>
        </w:rPr>
        <w:t>will allow</w:t>
      </w:r>
      <w:r>
        <w:rPr>
          <w:rFonts w:ascii="Trebuchet MS" w:hAnsi="Trebuchet MS"/>
        </w:rPr>
        <w:t xml:space="preserve"> RF, ST and JS to observe the number of telephone calls waiting to be answered</w:t>
      </w:r>
      <w:r w:rsidR="00AA3171">
        <w:rPr>
          <w:rFonts w:ascii="Trebuchet MS" w:hAnsi="Trebuchet MS"/>
        </w:rPr>
        <w:t>.  I</w:t>
      </w:r>
      <w:r>
        <w:rPr>
          <w:rFonts w:ascii="Trebuchet MS" w:hAnsi="Trebuchet MS"/>
        </w:rPr>
        <w:t xml:space="preserve">f necessary </w:t>
      </w:r>
      <w:r w:rsidR="00AA3171">
        <w:rPr>
          <w:rFonts w:ascii="Trebuchet MS" w:hAnsi="Trebuchet MS"/>
        </w:rPr>
        <w:t xml:space="preserve">staff will be </w:t>
      </w:r>
      <w:r>
        <w:rPr>
          <w:rFonts w:ascii="Trebuchet MS" w:hAnsi="Trebuchet MS"/>
        </w:rPr>
        <w:t>re-direct</w:t>
      </w:r>
      <w:r w:rsidR="00AA3171">
        <w:rPr>
          <w:rFonts w:ascii="Trebuchet MS" w:hAnsi="Trebuchet MS"/>
        </w:rPr>
        <w:t>ed</w:t>
      </w:r>
      <w:r>
        <w:rPr>
          <w:rFonts w:ascii="Trebuchet MS" w:hAnsi="Trebuchet MS"/>
        </w:rPr>
        <w:t xml:space="preserve"> to answer the telephones to remove the backlog.</w:t>
      </w:r>
    </w:p>
    <w:p w14:paraId="7C2219AD" w14:textId="77777777" w:rsidR="00E7376C" w:rsidRDefault="00E7376C" w:rsidP="00E7376C">
      <w:pPr>
        <w:pStyle w:val="ListParagraph"/>
        <w:numPr>
          <w:ilvl w:val="0"/>
          <w:numId w:val="4"/>
        </w:numPr>
        <w:ind w:left="851"/>
        <w:rPr>
          <w:rFonts w:ascii="Trebuchet MS" w:hAnsi="Trebuchet MS"/>
        </w:rPr>
      </w:pPr>
      <w:r>
        <w:rPr>
          <w:rFonts w:ascii="Trebuchet MS" w:hAnsi="Trebuchet MS"/>
        </w:rPr>
        <w:t>RF informed the meeting that since the texting service was introduced (24 February 2017) there have been 21,598 appointments and 3,449 responses to the satisfaction question that is sent by text to patients after their appointment.</w:t>
      </w:r>
      <w:r w:rsidR="00F45E0E">
        <w:rPr>
          <w:rFonts w:ascii="Trebuchet MS" w:hAnsi="Trebuchet MS"/>
        </w:rPr>
        <w:t xml:space="preserve">  This is a very encouraging 16% response rate.  88% of respondents said that they would recommend the Practice to their family and friends.  </w:t>
      </w:r>
    </w:p>
    <w:p w14:paraId="43400EA3" w14:textId="77777777" w:rsidR="008168DE" w:rsidRDefault="008168DE" w:rsidP="008168DE">
      <w:pPr>
        <w:spacing w:before="40"/>
        <w:ind w:left="851"/>
        <w:rPr>
          <w:rFonts w:ascii="Trebuchet MS" w:hAnsi="Trebuchet MS"/>
        </w:rPr>
      </w:pPr>
      <w:r>
        <w:rPr>
          <w:rFonts w:ascii="Trebuchet MS" w:hAnsi="Trebuchet MS"/>
        </w:rPr>
        <w:t>JP asked if patients were now hesitant to recommend the Practice due to the large number of patients already registered?  RF confirmed that he had received such feedback</w:t>
      </w:r>
      <w:r w:rsidR="00AA3171">
        <w:rPr>
          <w:rFonts w:ascii="Trebuchet MS" w:hAnsi="Trebuchet MS"/>
        </w:rPr>
        <w:t>,</w:t>
      </w:r>
      <w:r w:rsidR="003D7EF9">
        <w:rPr>
          <w:rFonts w:ascii="Trebuchet MS" w:hAnsi="Trebuchet MS"/>
        </w:rPr>
        <w:t xml:space="preserve"> although the practice capacity is increasing as additional rooms have been brought on stream and additional members of staff have been recruited to our multi-disciplinary team</w:t>
      </w:r>
      <w:r>
        <w:rPr>
          <w:rFonts w:ascii="Trebuchet MS" w:hAnsi="Trebuchet MS"/>
        </w:rPr>
        <w:t>.</w:t>
      </w:r>
    </w:p>
    <w:p w14:paraId="0B7E68BF" w14:textId="77777777" w:rsidR="008168DE" w:rsidRDefault="008168DE" w:rsidP="008168DE">
      <w:pPr>
        <w:ind w:left="851"/>
        <w:rPr>
          <w:rFonts w:ascii="Trebuchet MS" w:hAnsi="Trebuchet MS"/>
        </w:rPr>
      </w:pPr>
      <w:r>
        <w:rPr>
          <w:rFonts w:ascii="Trebuchet MS" w:hAnsi="Trebuchet MS"/>
        </w:rPr>
        <w:t>PT asked that in view of the encouraging response rate should the Practice be encouraging more people to register for Mjog?</w:t>
      </w:r>
    </w:p>
    <w:p w14:paraId="0B851F96" w14:textId="77777777" w:rsidR="008168DE" w:rsidRPr="008168DE" w:rsidRDefault="008168DE" w:rsidP="008168DE">
      <w:pPr>
        <w:spacing w:after="40"/>
        <w:ind w:left="851"/>
        <w:rPr>
          <w:rFonts w:ascii="Trebuchet MS" w:hAnsi="Trebuchet MS"/>
        </w:rPr>
      </w:pPr>
      <w:r>
        <w:rPr>
          <w:rFonts w:ascii="Trebuchet MS" w:hAnsi="Trebuchet MS"/>
        </w:rPr>
        <w:t>RF confirmed that at a new Mjog App is to be launched soon and that registering will be encouraged at the forthcoming flu clinics.</w:t>
      </w:r>
    </w:p>
    <w:p w14:paraId="0D1979D0" w14:textId="77777777" w:rsidR="00F45E0E" w:rsidRDefault="00F45E0E" w:rsidP="00F45E0E">
      <w:pPr>
        <w:pStyle w:val="Default"/>
        <w:numPr>
          <w:ilvl w:val="0"/>
          <w:numId w:val="4"/>
        </w:numPr>
        <w:spacing w:after="60"/>
        <w:ind w:left="851"/>
        <w:rPr>
          <w:rFonts w:ascii="Trebuchet MS" w:hAnsi="Trebuchet MS"/>
        </w:rPr>
      </w:pPr>
      <w:r w:rsidRPr="00C35CA9">
        <w:rPr>
          <w:rFonts w:ascii="Trebuchet MS" w:hAnsi="Trebuchet MS"/>
        </w:rPr>
        <w:t>In addition to the set questions</w:t>
      </w:r>
      <w:r w:rsidR="008168DE">
        <w:rPr>
          <w:rFonts w:ascii="Trebuchet MS" w:hAnsi="Trebuchet MS"/>
        </w:rPr>
        <w:t xml:space="preserve"> on the Patients’ Survey</w:t>
      </w:r>
      <w:r w:rsidRPr="00C35CA9">
        <w:rPr>
          <w:rFonts w:ascii="Trebuchet MS" w:hAnsi="Trebuchet MS"/>
        </w:rPr>
        <w:t xml:space="preserve">, the opportunity to enter free text was available enabling both qualitative and quantitative data to be gathered. </w:t>
      </w:r>
      <w:r>
        <w:rPr>
          <w:rFonts w:ascii="Trebuchet MS" w:hAnsi="Trebuchet MS"/>
        </w:rPr>
        <w:t xml:space="preserve"> </w:t>
      </w:r>
      <w:r w:rsidRPr="00C35CA9">
        <w:rPr>
          <w:rFonts w:ascii="Trebuchet MS" w:hAnsi="Trebuchet MS"/>
        </w:rPr>
        <w:t>Overall 784 comments were r</w:t>
      </w:r>
      <w:r>
        <w:rPr>
          <w:rFonts w:ascii="Trebuchet MS" w:hAnsi="Trebuchet MS"/>
        </w:rPr>
        <w:t>eceived, providing very helpful feedback</w:t>
      </w:r>
      <w:r w:rsidRPr="00C35CA9">
        <w:rPr>
          <w:rFonts w:ascii="Trebuchet MS" w:hAnsi="Trebuchet MS"/>
        </w:rPr>
        <w:t xml:space="preserve"> for the development of services and improvements. </w:t>
      </w:r>
      <w:r w:rsidRPr="00F45E0E">
        <w:rPr>
          <w:rFonts w:ascii="Trebuchet MS" w:hAnsi="Trebuchet MS"/>
        </w:rPr>
        <w:t xml:space="preserve">These will be used to help inform the action plan for the year ahead.  This will be discussed with the PPG. This system also enables patients to make a comment about their experience.  </w:t>
      </w:r>
      <w:r w:rsidR="007A2CC6">
        <w:rPr>
          <w:rFonts w:ascii="Trebuchet MS" w:hAnsi="Trebuchet MS"/>
        </w:rPr>
        <w:t xml:space="preserve">In addition the Mjog survey </w:t>
      </w:r>
      <w:r w:rsidR="008168DE">
        <w:rPr>
          <w:rFonts w:ascii="Trebuchet MS" w:hAnsi="Trebuchet MS"/>
        </w:rPr>
        <w:t>has also produced</w:t>
      </w:r>
      <w:r w:rsidRPr="00F45E0E">
        <w:rPr>
          <w:rFonts w:ascii="Trebuchet MS" w:hAnsi="Trebuchet MS"/>
        </w:rPr>
        <w:t xml:space="preserve"> 1,452 </w:t>
      </w:r>
      <w:r w:rsidR="007A2CC6" w:rsidRPr="00F45E0E">
        <w:rPr>
          <w:rFonts w:ascii="Trebuchet MS" w:hAnsi="Trebuchet MS"/>
        </w:rPr>
        <w:t xml:space="preserve">comments </w:t>
      </w:r>
      <w:r w:rsidR="007A2CC6">
        <w:rPr>
          <w:rFonts w:ascii="Trebuchet MS" w:hAnsi="Trebuchet MS"/>
        </w:rPr>
        <w:t>to</w:t>
      </w:r>
      <w:r w:rsidRPr="00F45E0E">
        <w:rPr>
          <w:rFonts w:ascii="Trebuchet MS" w:hAnsi="Trebuchet MS"/>
        </w:rPr>
        <w:t xml:space="preserve"> date</w:t>
      </w:r>
      <w:r w:rsidR="008168DE">
        <w:rPr>
          <w:rFonts w:ascii="Trebuchet MS" w:hAnsi="Trebuchet MS"/>
        </w:rPr>
        <w:t>,</w:t>
      </w:r>
      <w:r w:rsidRPr="00F45E0E">
        <w:rPr>
          <w:rFonts w:ascii="Trebuchet MS" w:hAnsi="Trebuchet MS"/>
        </w:rPr>
        <w:t xml:space="preserve"> of which 90% are positive.  The</w:t>
      </w:r>
      <w:r w:rsidR="007A2CC6">
        <w:rPr>
          <w:rFonts w:ascii="Trebuchet MS" w:hAnsi="Trebuchet MS"/>
        </w:rPr>
        <w:t>se</w:t>
      </w:r>
      <w:r w:rsidRPr="00F45E0E">
        <w:rPr>
          <w:rFonts w:ascii="Trebuchet MS" w:hAnsi="Trebuchet MS"/>
        </w:rPr>
        <w:t xml:space="preserve"> will be considered alongside the qualitative comments received from the Patients’ Survey.</w:t>
      </w:r>
    </w:p>
    <w:p w14:paraId="2562DC82" w14:textId="77777777" w:rsidR="00D6768F" w:rsidRPr="00AB23B3" w:rsidRDefault="00D6768F" w:rsidP="00371C3A">
      <w:pPr>
        <w:pStyle w:val="Heading3"/>
        <w:numPr>
          <w:ilvl w:val="0"/>
          <w:numId w:val="4"/>
        </w:numPr>
        <w:shd w:val="clear" w:color="auto" w:fill="FFFFFF"/>
        <w:spacing w:before="0" w:beforeAutospacing="0" w:after="240" w:afterAutospacing="0"/>
        <w:ind w:left="850" w:hanging="357"/>
        <w:rPr>
          <w:rFonts w:ascii="Trebuchet MS" w:hAnsi="Trebuchet MS" w:cs="Calibri"/>
          <w:b w:val="0"/>
          <w:bCs w:val="0"/>
          <w:color w:val="000000"/>
          <w:sz w:val="24"/>
          <w:szCs w:val="24"/>
        </w:rPr>
      </w:pPr>
      <w:r w:rsidRPr="00AB23B3">
        <w:rPr>
          <w:rFonts w:ascii="Trebuchet MS" w:hAnsi="Trebuchet MS" w:cs="Calibri"/>
          <w:b w:val="0"/>
          <w:bCs w:val="0"/>
          <w:color w:val="000000"/>
          <w:sz w:val="24"/>
          <w:szCs w:val="24"/>
        </w:rPr>
        <w:t>RF informed the meeting that as part of the Practice’s drive to increase the number of patients who use the online service</w:t>
      </w:r>
      <w:r w:rsidR="0091762F">
        <w:rPr>
          <w:rFonts w:ascii="Trebuchet MS" w:hAnsi="Trebuchet MS" w:cs="Calibri"/>
          <w:b w:val="0"/>
          <w:bCs w:val="0"/>
          <w:color w:val="000000"/>
          <w:sz w:val="24"/>
          <w:szCs w:val="24"/>
        </w:rPr>
        <w:t>,</w:t>
      </w:r>
      <w:r w:rsidRPr="00AB23B3">
        <w:rPr>
          <w:rFonts w:ascii="Trebuchet MS" w:hAnsi="Trebuchet MS" w:cs="Calibri"/>
          <w:b w:val="0"/>
          <w:bCs w:val="0"/>
          <w:color w:val="000000"/>
          <w:sz w:val="24"/>
          <w:szCs w:val="24"/>
        </w:rPr>
        <w:t xml:space="preserve"> </w:t>
      </w:r>
      <w:r w:rsidR="00AB23B3">
        <w:rPr>
          <w:rFonts w:ascii="Trebuchet MS" w:hAnsi="Trebuchet MS" w:cs="Calibri"/>
          <w:b w:val="0"/>
          <w:bCs w:val="0"/>
          <w:color w:val="000000"/>
          <w:sz w:val="24"/>
          <w:szCs w:val="24"/>
        </w:rPr>
        <w:t>SHCGP is</w:t>
      </w:r>
      <w:r w:rsidRPr="00AB23B3">
        <w:rPr>
          <w:rFonts w:ascii="Trebuchet MS" w:hAnsi="Trebuchet MS" w:cs="Calibri"/>
          <w:b w:val="0"/>
          <w:bCs w:val="0"/>
          <w:color w:val="000000"/>
          <w:sz w:val="24"/>
          <w:szCs w:val="24"/>
        </w:rPr>
        <w:t xml:space="preserve"> involved in the ‘</w:t>
      </w:r>
      <w:r w:rsidR="00AB23B3">
        <w:rPr>
          <w:rFonts w:ascii="Trebuchet MS" w:hAnsi="Trebuchet MS" w:cs="Calibri"/>
          <w:b w:val="0"/>
          <w:bCs w:val="0"/>
          <w:color w:val="000000"/>
          <w:sz w:val="24"/>
          <w:szCs w:val="24"/>
        </w:rPr>
        <w:t xml:space="preserve">Get Online Week’.  </w:t>
      </w:r>
      <w:r w:rsidR="0091762F">
        <w:rPr>
          <w:rFonts w:ascii="Trebuchet MS" w:hAnsi="Trebuchet MS" w:cs="Calibri"/>
          <w:b w:val="0"/>
          <w:bCs w:val="0"/>
          <w:color w:val="000000"/>
          <w:sz w:val="24"/>
          <w:szCs w:val="24"/>
        </w:rPr>
        <w:t xml:space="preserve">This is a </w:t>
      </w:r>
      <w:r w:rsidR="00AB23B3" w:rsidRPr="0091762F">
        <w:rPr>
          <w:rFonts w:ascii="Trebuchet MS" w:hAnsi="Trebuchet MS" w:cs="Calibri"/>
          <w:b w:val="0"/>
          <w:bCs w:val="0"/>
          <w:color w:val="000000"/>
          <w:sz w:val="24"/>
          <w:szCs w:val="24"/>
        </w:rPr>
        <w:t xml:space="preserve">week long series of events coordinated by Surrey County Council to support more people to use the internet. </w:t>
      </w:r>
      <w:r w:rsidR="0091762F">
        <w:rPr>
          <w:rFonts w:ascii="Trebuchet MS" w:hAnsi="Trebuchet MS" w:cs="Calibri"/>
          <w:b w:val="0"/>
          <w:bCs w:val="0"/>
          <w:color w:val="000000"/>
          <w:sz w:val="24"/>
          <w:szCs w:val="24"/>
        </w:rPr>
        <w:t xml:space="preserve"> As part </w:t>
      </w:r>
      <w:r w:rsidR="0091762F">
        <w:rPr>
          <w:rFonts w:ascii="Trebuchet MS" w:hAnsi="Trebuchet MS" w:cs="Calibri"/>
          <w:b w:val="0"/>
          <w:bCs w:val="0"/>
          <w:color w:val="000000"/>
          <w:sz w:val="24"/>
          <w:szCs w:val="24"/>
        </w:rPr>
        <w:lastRenderedPageBreak/>
        <w:t xml:space="preserve">of this event </w:t>
      </w:r>
      <w:r w:rsidR="00AB23B3" w:rsidRPr="0091762F">
        <w:rPr>
          <w:rFonts w:ascii="Trebuchet MS" w:hAnsi="Trebuchet MS" w:cs="Calibri"/>
          <w:b w:val="0"/>
          <w:bCs w:val="0"/>
          <w:color w:val="000000"/>
          <w:sz w:val="24"/>
          <w:szCs w:val="24"/>
        </w:rPr>
        <w:t xml:space="preserve">Healthwatch Surrey </w:t>
      </w:r>
      <w:r w:rsidR="0091762F" w:rsidRPr="0091762F">
        <w:rPr>
          <w:rFonts w:ascii="Trebuchet MS" w:hAnsi="Trebuchet MS" w:cs="Calibri"/>
          <w:b w:val="0"/>
          <w:bCs w:val="0"/>
          <w:color w:val="000000"/>
          <w:sz w:val="24"/>
          <w:szCs w:val="24"/>
        </w:rPr>
        <w:t xml:space="preserve">is </w:t>
      </w:r>
      <w:r w:rsidR="0091762F">
        <w:rPr>
          <w:rFonts w:ascii="Trebuchet MS" w:hAnsi="Trebuchet MS" w:cs="Calibri"/>
          <w:b w:val="0"/>
          <w:bCs w:val="0"/>
          <w:color w:val="000000"/>
          <w:sz w:val="24"/>
          <w:szCs w:val="24"/>
        </w:rPr>
        <w:t xml:space="preserve">visiting </w:t>
      </w:r>
      <w:r w:rsidR="00AB23B3" w:rsidRPr="0091762F">
        <w:rPr>
          <w:rFonts w:ascii="Trebuchet MS" w:hAnsi="Trebuchet MS" w:cs="Calibri"/>
          <w:b w:val="0"/>
          <w:bCs w:val="0"/>
          <w:color w:val="000000"/>
          <w:sz w:val="24"/>
          <w:szCs w:val="24"/>
        </w:rPr>
        <w:t>GP practices in Surrey raising awareness of the online GP services available and encouraging people to sign-up and try them</w:t>
      </w:r>
      <w:r w:rsidR="0091762F">
        <w:rPr>
          <w:rFonts w:ascii="Trebuchet MS" w:hAnsi="Trebuchet MS" w:cs="Calibri"/>
          <w:b w:val="0"/>
          <w:bCs w:val="0"/>
          <w:color w:val="000000"/>
          <w:sz w:val="24"/>
          <w:szCs w:val="24"/>
        </w:rPr>
        <w:t>.  Healthwatch Surrey are visiting SHCGP on Friday 6 October 10 -12 noon.  NH and JP offered to drop in and view the session to see</w:t>
      </w:r>
      <w:r w:rsidR="00513D5F">
        <w:rPr>
          <w:rFonts w:ascii="Trebuchet MS" w:hAnsi="Trebuchet MS" w:cs="Calibri"/>
          <w:b w:val="0"/>
          <w:bCs w:val="0"/>
          <w:color w:val="000000"/>
          <w:sz w:val="24"/>
          <w:szCs w:val="24"/>
        </w:rPr>
        <w:t xml:space="preserve"> </w:t>
      </w:r>
      <w:r w:rsidR="0091762F">
        <w:rPr>
          <w:rFonts w:ascii="Trebuchet MS" w:hAnsi="Trebuchet MS" w:cs="Calibri"/>
          <w:b w:val="0"/>
          <w:bCs w:val="0"/>
          <w:color w:val="000000"/>
          <w:sz w:val="24"/>
          <w:szCs w:val="24"/>
        </w:rPr>
        <w:t>if there is anything the Practice and/or PPG develop at SHCGP.</w:t>
      </w:r>
    </w:p>
    <w:p w14:paraId="5CB226B0" w14:textId="77777777" w:rsidR="00D6768F" w:rsidRDefault="0091762F" w:rsidP="0091762F">
      <w:pPr>
        <w:pStyle w:val="Default"/>
        <w:ind w:left="426" w:hanging="426"/>
        <w:rPr>
          <w:rFonts w:ascii="Trebuchet MS" w:hAnsi="Trebuchet MS"/>
          <w:b/>
        </w:rPr>
      </w:pPr>
      <w:r w:rsidRPr="0091762F">
        <w:rPr>
          <w:rFonts w:ascii="Trebuchet MS" w:hAnsi="Trebuchet MS"/>
          <w:b/>
        </w:rPr>
        <w:t>5.</w:t>
      </w:r>
      <w:r w:rsidRPr="0091762F">
        <w:rPr>
          <w:rFonts w:ascii="Trebuchet MS" w:hAnsi="Trebuchet MS"/>
          <w:b/>
        </w:rPr>
        <w:tab/>
      </w:r>
      <w:r>
        <w:rPr>
          <w:rFonts w:ascii="Trebuchet MS" w:hAnsi="Trebuchet MS"/>
          <w:b/>
        </w:rPr>
        <w:t xml:space="preserve"> </w:t>
      </w:r>
      <w:r w:rsidRPr="0091762F">
        <w:rPr>
          <w:rFonts w:ascii="Trebuchet MS" w:hAnsi="Trebuchet MS"/>
          <w:b/>
        </w:rPr>
        <w:t>Provide support and challenge</w:t>
      </w:r>
    </w:p>
    <w:p w14:paraId="3983285F" w14:textId="77777777" w:rsidR="0091762F" w:rsidRDefault="0091762F" w:rsidP="0091762F">
      <w:pPr>
        <w:pStyle w:val="Default"/>
        <w:numPr>
          <w:ilvl w:val="0"/>
          <w:numId w:val="5"/>
        </w:numPr>
        <w:spacing w:after="60"/>
        <w:ind w:left="851"/>
        <w:rPr>
          <w:rFonts w:ascii="Trebuchet MS" w:hAnsi="Trebuchet MS"/>
          <w:u w:val="single"/>
        </w:rPr>
      </w:pPr>
      <w:r w:rsidRPr="0091762F">
        <w:rPr>
          <w:rFonts w:ascii="Trebuchet MS" w:hAnsi="Trebuchet MS"/>
          <w:u w:val="single"/>
        </w:rPr>
        <w:t>Update from Dr Gill</w:t>
      </w:r>
    </w:p>
    <w:p w14:paraId="77B096B4" w14:textId="77777777" w:rsidR="0091762F" w:rsidRDefault="0091762F" w:rsidP="00866494">
      <w:pPr>
        <w:pStyle w:val="Default"/>
        <w:spacing w:after="60"/>
        <w:ind w:left="851"/>
        <w:rPr>
          <w:rFonts w:ascii="Trebuchet MS" w:hAnsi="Trebuchet MS"/>
        </w:rPr>
      </w:pPr>
      <w:r w:rsidRPr="0091762F">
        <w:rPr>
          <w:rFonts w:ascii="Trebuchet MS" w:hAnsi="Trebuchet MS"/>
        </w:rPr>
        <w:t xml:space="preserve">There </w:t>
      </w:r>
      <w:r w:rsidR="00866494">
        <w:rPr>
          <w:rFonts w:ascii="Trebuchet MS" w:hAnsi="Trebuchet MS"/>
        </w:rPr>
        <w:t>has been an increase in the number of patients registered at the Practice; the number of patients is now 18,717.</w:t>
      </w:r>
    </w:p>
    <w:p w14:paraId="4C92818F" w14:textId="77777777" w:rsidR="00866494" w:rsidRDefault="00866494" w:rsidP="00866494">
      <w:pPr>
        <w:pStyle w:val="Default"/>
        <w:spacing w:after="60"/>
        <w:ind w:left="851"/>
        <w:rPr>
          <w:rFonts w:ascii="Trebuchet MS" w:hAnsi="Trebuchet MS"/>
        </w:rPr>
      </w:pPr>
      <w:r>
        <w:rPr>
          <w:rFonts w:ascii="Trebuchet MS" w:hAnsi="Trebuchet MS"/>
        </w:rPr>
        <w:t>Staffing is stable</w:t>
      </w:r>
      <w:r w:rsidR="00D4501E">
        <w:rPr>
          <w:rFonts w:ascii="Trebuchet MS" w:hAnsi="Trebuchet MS"/>
        </w:rPr>
        <w:t xml:space="preserve">. </w:t>
      </w:r>
      <w:r>
        <w:rPr>
          <w:rFonts w:ascii="Trebuchet MS" w:hAnsi="Trebuchet MS"/>
        </w:rPr>
        <w:t xml:space="preserve">  Dr Varma has returned from his sabbatical </w:t>
      </w:r>
      <w:r w:rsidR="00513D5F">
        <w:rPr>
          <w:rFonts w:ascii="Trebuchet MS" w:hAnsi="Trebuchet MS"/>
        </w:rPr>
        <w:t>year</w:t>
      </w:r>
      <w:r>
        <w:rPr>
          <w:rFonts w:ascii="Trebuchet MS" w:hAnsi="Trebuchet MS"/>
        </w:rPr>
        <w:t>.</w:t>
      </w:r>
    </w:p>
    <w:p w14:paraId="2B8122B1" w14:textId="77777777" w:rsidR="00866494" w:rsidRDefault="00866494" w:rsidP="00866494">
      <w:pPr>
        <w:pStyle w:val="Default"/>
        <w:spacing w:after="60"/>
        <w:ind w:left="851"/>
        <w:rPr>
          <w:rFonts w:ascii="Trebuchet MS" w:hAnsi="Trebuchet MS"/>
        </w:rPr>
      </w:pPr>
      <w:r>
        <w:rPr>
          <w:rFonts w:ascii="Trebuchet MS" w:hAnsi="Trebuchet MS"/>
        </w:rPr>
        <w:t>Dr Guppy’s cover has been through long term locums, however the Partners have now agreed to recruit another permanent Doctor.  DG added that although it is difficult nationally to recruit doctors he is hopeful that the Practice will be able to recruit to this position.</w:t>
      </w:r>
    </w:p>
    <w:p w14:paraId="141CAEAE" w14:textId="77777777" w:rsidR="00866494" w:rsidRDefault="00866494" w:rsidP="00866494">
      <w:pPr>
        <w:pStyle w:val="Default"/>
        <w:spacing w:after="60"/>
        <w:ind w:left="851"/>
        <w:rPr>
          <w:rFonts w:ascii="Trebuchet MS" w:hAnsi="Trebuchet MS"/>
        </w:rPr>
      </w:pPr>
      <w:r>
        <w:rPr>
          <w:rFonts w:ascii="Trebuchet MS" w:hAnsi="Trebuchet MS"/>
        </w:rPr>
        <w:t>NH asked why it is that we appear to be more successful than other Practices in recruiting staff.  DG explained that this due to a number of factors including the investment into the building and personnel, good induction systems</w:t>
      </w:r>
      <w:r w:rsidR="00D4501E">
        <w:rPr>
          <w:rFonts w:ascii="Trebuchet MS" w:hAnsi="Trebuchet MS"/>
        </w:rPr>
        <w:t>, encouraging staff retention rates</w:t>
      </w:r>
      <w:r>
        <w:rPr>
          <w:rFonts w:ascii="Trebuchet MS" w:hAnsi="Trebuchet MS"/>
        </w:rPr>
        <w:t xml:space="preserve"> and the mood change of patients.  The last factor being a response to the changes in the need to queue and the improvements to the environment.</w:t>
      </w:r>
    </w:p>
    <w:p w14:paraId="2B65FC8A" w14:textId="77777777" w:rsidR="00866494" w:rsidRDefault="00866494" w:rsidP="00866494">
      <w:pPr>
        <w:pStyle w:val="Default"/>
        <w:spacing w:after="60"/>
        <w:ind w:left="851"/>
        <w:rPr>
          <w:rFonts w:ascii="Trebuchet MS" w:hAnsi="Trebuchet MS"/>
        </w:rPr>
      </w:pPr>
      <w:r>
        <w:rPr>
          <w:rFonts w:ascii="Trebuchet MS" w:hAnsi="Trebuchet MS"/>
        </w:rPr>
        <w:t>BC asked if changes to staff management ha</w:t>
      </w:r>
      <w:r w:rsidR="00D4501E">
        <w:rPr>
          <w:rFonts w:ascii="Trebuchet MS" w:hAnsi="Trebuchet MS"/>
        </w:rPr>
        <w:t>ve</w:t>
      </w:r>
      <w:r>
        <w:rPr>
          <w:rFonts w:ascii="Trebuchet MS" w:hAnsi="Trebuchet MS"/>
        </w:rPr>
        <w:t xml:space="preserve"> also improved recruitment and retention</w:t>
      </w:r>
      <w:r w:rsidR="00D4501E">
        <w:rPr>
          <w:rFonts w:ascii="Trebuchet MS" w:hAnsi="Trebuchet MS"/>
        </w:rPr>
        <w:t>. DG confirmed that there are now more robust systems in place which are improving the effectiveness of the Practice.  RF added that the introduction of ‘Away Days’ (the next one</w:t>
      </w:r>
      <w:r w:rsidR="00513D5F">
        <w:rPr>
          <w:rFonts w:ascii="Trebuchet MS" w:hAnsi="Trebuchet MS"/>
        </w:rPr>
        <w:t xml:space="preserve"> being</w:t>
      </w:r>
      <w:r w:rsidR="00D4501E">
        <w:rPr>
          <w:rFonts w:ascii="Trebuchet MS" w:hAnsi="Trebuchet MS"/>
        </w:rPr>
        <w:t xml:space="preserve"> 27 September pm) is improving the way in which people work together.</w:t>
      </w:r>
    </w:p>
    <w:p w14:paraId="0295FDDF" w14:textId="77777777" w:rsidR="00D4501E" w:rsidRDefault="00D4501E" w:rsidP="00866494">
      <w:pPr>
        <w:pStyle w:val="Default"/>
        <w:spacing w:after="60"/>
        <w:ind w:left="851"/>
        <w:rPr>
          <w:rFonts w:ascii="Trebuchet MS" w:hAnsi="Trebuchet MS"/>
        </w:rPr>
      </w:pPr>
      <w:r>
        <w:rPr>
          <w:rFonts w:ascii="Trebuchet MS" w:hAnsi="Trebuchet MS"/>
        </w:rPr>
        <w:t>The Practice continues to be a Training Practice and colleagues are enjoying have a GP Registrar and Foundation Year Doctor as part of the team.  The feedback from the trainees has been very positive.</w:t>
      </w:r>
    </w:p>
    <w:p w14:paraId="4F390F48" w14:textId="77777777" w:rsidR="00D4501E" w:rsidRDefault="00D4501E" w:rsidP="00D4501E">
      <w:pPr>
        <w:pStyle w:val="Default"/>
        <w:spacing w:after="60"/>
        <w:ind w:left="851"/>
        <w:rPr>
          <w:rFonts w:ascii="Trebuchet MS" w:hAnsi="Trebuchet MS"/>
        </w:rPr>
      </w:pPr>
      <w:r>
        <w:rPr>
          <w:rFonts w:ascii="Trebuchet MS" w:hAnsi="Trebuchet MS"/>
        </w:rPr>
        <w:t xml:space="preserve">In the Nursing Team: Sister Porter remains on maternity leave, Sister Budkiewicz has successfully completed her Nurse Practitioner training and  is now providing additional capacity to this service. Sister </w:t>
      </w:r>
      <w:r w:rsidR="003D7EF9">
        <w:rPr>
          <w:rFonts w:ascii="Trebuchet MS" w:hAnsi="Trebuchet MS"/>
        </w:rPr>
        <w:t>C</w:t>
      </w:r>
      <w:r>
        <w:rPr>
          <w:rFonts w:ascii="Trebuchet MS" w:hAnsi="Trebuchet MS"/>
        </w:rPr>
        <w:t>ook has completed her Nurse Prescriber course.</w:t>
      </w:r>
    </w:p>
    <w:p w14:paraId="5B0C0AA2" w14:textId="77777777" w:rsidR="00D4501E" w:rsidRDefault="00D4501E" w:rsidP="00866494">
      <w:pPr>
        <w:pStyle w:val="Default"/>
        <w:spacing w:after="60"/>
        <w:ind w:left="851"/>
        <w:rPr>
          <w:rFonts w:ascii="Trebuchet MS" w:hAnsi="Trebuchet MS"/>
        </w:rPr>
      </w:pPr>
      <w:r>
        <w:rPr>
          <w:rFonts w:ascii="Trebuchet MS" w:hAnsi="Trebuchet MS"/>
        </w:rPr>
        <w:t>There have been three new recruitments to the Reception Team</w:t>
      </w:r>
      <w:r w:rsidR="002D6D20">
        <w:rPr>
          <w:rFonts w:ascii="Trebuchet MS" w:hAnsi="Trebuchet MS"/>
        </w:rPr>
        <w:t>, Shannon Purdey, Kelly Lo</w:t>
      </w:r>
      <w:r w:rsidR="003D7EF9">
        <w:rPr>
          <w:rFonts w:ascii="Trebuchet MS" w:hAnsi="Trebuchet MS"/>
        </w:rPr>
        <w:t>w</w:t>
      </w:r>
      <w:r w:rsidR="002D6D20">
        <w:rPr>
          <w:rFonts w:ascii="Trebuchet MS" w:hAnsi="Trebuchet MS"/>
        </w:rPr>
        <w:t>e and Kirti Shinghadia, and they are integrating well.</w:t>
      </w:r>
    </w:p>
    <w:p w14:paraId="7800D2A6" w14:textId="77777777" w:rsidR="002D6D20" w:rsidRDefault="002D6D20" w:rsidP="00866494">
      <w:pPr>
        <w:pStyle w:val="Default"/>
        <w:spacing w:after="60"/>
        <w:ind w:left="851"/>
        <w:rPr>
          <w:rFonts w:ascii="Trebuchet MS" w:hAnsi="Trebuchet MS"/>
        </w:rPr>
      </w:pPr>
      <w:r>
        <w:rPr>
          <w:rFonts w:ascii="Trebuchet MS" w:hAnsi="Trebuchet MS"/>
        </w:rPr>
        <w:t>The Practice is looking to recruit an in-house pharmacist.  This role will involve assisting with the management of prescriptions, overseeing chronic disease management and helping to ensure that patients receive the correct mediations when they leave hospital.</w:t>
      </w:r>
      <w:r w:rsidR="00025B16">
        <w:rPr>
          <w:rFonts w:ascii="Trebuchet MS" w:hAnsi="Trebuchet MS"/>
        </w:rPr>
        <w:t xml:space="preserve"> In response to a question from PT DG confirmed that the pharmacist will not dispense drugs. However it is hoped that the pharmacist will develop closer relationships with the local pharmacies. It was agreed that this role will need to be clarified for patients.</w:t>
      </w:r>
    </w:p>
    <w:p w14:paraId="529E166D" w14:textId="77777777" w:rsidR="002D6D20" w:rsidRDefault="002D6D20" w:rsidP="00866494">
      <w:pPr>
        <w:pStyle w:val="Default"/>
        <w:spacing w:after="60"/>
        <w:ind w:left="851"/>
        <w:rPr>
          <w:rFonts w:ascii="Trebuchet MS" w:hAnsi="Trebuchet MS"/>
        </w:rPr>
      </w:pPr>
      <w:r>
        <w:rPr>
          <w:rFonts w:ascii="Trebuchet MS" w:hAnsi="Trebuchet MS"/>
        </w:rPr>
        <w:t>The flu vaccination season has begun; over 500 vaccinations were administered at the first clinic (23 September).</w:t>
      </w:r>
    </w:p>
    <w:p w14:paraId="15CF31A3" w14:textId="77777777" w:rsidR="002D6D20" w:rsidRDefault="002D6D20" w:rsidP="00866494">
      <w:pPr>
        <w:pStyle w:val="Default"/>
        <w:spacing w:after="60"/>
        <w:ind w:left="851"/>
        <w:rPr>
          <w:rFonts w:ascii="Trebuchet MS" w:hAnsi="Trebuchet MS"/>
        </w:rPr>
      </w:pPr>
      <w:r>
        <w:rPr>
          <w:rFonts w:ascii="Trebuchet MS" w:hAnsi="Trebuchet MS"/>
        </w:rPr>
        <w:t>The Minor Surgery service is popular and going well, over 110 patients have used this service since it was introduced in March.</w:t>
      </w:r>
    </w:p>
    <w:p w14:paraId="48AFEC1E" w14:textId="77777777" w:rsidR="00D4501E" w:rsidRDefault="00025B16" w:rsidP="00866494">
      <w:pPr>
        <w:pStyle w:val="Default"/>
        <w:spacing w:after="60"/>
        <w:ind w:left="851"/>
        <w:rPr>
          <w:rFonts w:ascii="Trebuchet MS" w:hAnsi="Trebuchet MS"/>
        </w:rPr>
      </w:pPr>
      <w:r>
        <w:rPr>
          <w:rFonts w:ascii="Trebuchet MS" w:hAnsi="Trebuchet MS"/>
        </w:rPr>
        <w:lastRenderedPageBreak/>
        <w:t>The details are still being finalised but t</w:t>
      </w:r>
      <w:r w:rsidR="002D6D20">
        <w:rPr>
          <w:rFonts w:ascii="Trebuchet MS" w:hAnsi="Trebuchet MS"/>
        </w:rPr>
        <w:t xml:space="preserve">he Practice, in liaison with the CCG, has appointed </w:t>
      </w:r>
      <w:r>
        <w:rPr>
          <w:rFonts w:ascii="Trebuchet MS" w:hAnsi="Trebuchet MS"/>
        </w:rPr>
        <w:t xml:space="preserve">Health Harmonie to provide an ultrasound service at SHCGP.  </w:t>
      </w:r>
    </w:p>
    <w:p w14:paraId="200213B1" w14:textId="77777777" w:rsidR="00025B16" w:rsidRDefault="00025B16" w:rsidP="00866494">
      <w:pPr>
        <w:pStyle w:val="Default"/>
        <w:spacing w:after="60"/>
        <w:ind w:left="851"/>
        <w:rPr>
          <w:rFonts w:ascii="Trebuchet MS" w:hAnsi="Trebuchet MS"/>
        </w:rPr>
      </w:pPr>
      <w:r>
        <w:rPr>
          <w:rFonts w:ascii="Trebuchet MS" w:hAnsi="Trebuchet MS"/>
        </w:rPr>
        <w:t xml:space="preserve">PH asked if recent changes to legislation with regard to GP referrals and peer reviews will affect the Doctors at SHCGP.  DG confirmed this is established practice.  </w:t>
      </w:r>
    </w:p>
    <w:p w14:paraId="0ABA2A25" w14:textId="77777777" w:rsidR="00025B16" w:rsidRDefault="00025B16" w:rsidP="00025B16">
      <w:pPr>
        <w:pStyle w:val="Default"/>
        <w:numPr>
          <w:ilvl w:val="0"/>
          <w:numId w:val="7"/>
        </w:numPr>
        <w:spacing w:after="60"/>
        <w:ind w:left="851"/>
        <w:rPr>
          <w:rFonts w:ascii="Trebuchet MS" w:hAnsi="Trebuchet MS"/>
          <w:u w:val="single"/>
        </w:rPr>
      </w:pPr>
      <w:r w:rsidRPr="00025B16">
        <w:rPr>
          <w:rFonts w:ascii="Trebuchet MS" w:hAnsi="Trebuchet MS"/>
          <w:u w:val="single"/>
        </w:rPr>
        <w:t>Involvement of the PPG at the forthcoming Flu Clinics</w:t>
      </w:r>
    </w:p>
    <w:p w14:paraId="22EF93CD" w14:textId="77777777" w:rsidR="00025B16" w:rsidRDefault="00371C3A" w:rsidP="00371C3A">
      <w:pPr>
        <w:pStyle w:val="Default"/>
        <w:spacing w:after="60"/>
        <w:ind w:left="851"/>
        <w:rPr>
          <w:rFonts w:ascii="Trebuchet MS" w:hAnsi="Trebuchet MS"/>
        </w:rPr>
      </w:pPr>
      <w:r w:rsidRPr="00371C3A">
        <w:rPr>
          <w:rFonts w:ascii="Trebuchet MS" w:hAnsi="Trebuchet MS"/>
        </w:rPr>
        <w:t xml:space="preserve">The dates of the clinics were confirmed as being </w:t>
      </w:r>
      <w:r>
        <w:rPr>
          <w:rFonts w:ascii="Trebuchet MS" w:hAnsi="Trebuchet MS"/>
        </w:rPr>
        <w:t xml:space="preserve">30 September, 7 &amp; 21 October and 4 November </w:t>
      </w:r>
      <w:r w:rsidR="00513D5F">
        <w:rPr>
          <w:rFonts w:ascii="Trebuchet MS" w:hAnsi="Trebuchet MS"/>
        </w:rPr>
        <w:t>8.30</w:t>
      </w:r>
      <w:r>
        <w:rPr>
          <w:rFonts w:ascii="Trebuchet MS" w:hAnsi="Trebuchet MS"/>
        </w:rPr>
        <w:t xml:space="preserve"> – 12 noon. It was agreed that the money raised from the sale of cakes would be </w:t>
      </w:r>
      <w:r w:rsidR="00AA3171">
        <w:rPr>
          <w:rFonts w:ascii="Trebuchet MS" w:hAnsi="Trebuchet MS"/>
        </w:rPr>
        <w:t>split evenly between two charities -</w:t>
      </w:r>
      <w:r w:rsidR="00880713">
        <w:rPr>
          <w:rFonts w:ascii="Trebuchet MS" w:hAnsi="Trebuchet MS"/>
        </w:rPr>
        <w:t xml:space="preserve">                                                                                                                                                                                                                                                                                                                                                                                                                                                                                                                                                                                                                                                                                                                                                                                                                                                                                                                                                                                                                                                                                                                                                                                                                                                                                                                                                                                                                                                                                                                                                                                                                                                                                                                                                                                                                                                                                                                                                                                                                                                                                                                                                                                                                                                                                                                                                                                                                                                      </w:t>
      </w:r>
      <w:r>
        <w:rPr>
          <w:rFonts w:ascii="Trebuchet MS" w:hAnsi="Trebuchet MS"/>
        </w:rPr>
        <w:t xml:space="preserve">Sam </w:t>
      </w:r>
      <w:r w:rsidR="00513D5F">
        <w:rPr>
          <w:rFonts w:ascii="Trebuchet MS" w:hAnsi="Trebuchet MS"/>
        </w:rPr>
        <w:t xml:space="preserve">Beare </w:t>
      </w:r>
      <w:r>
        <w:rPr>
          <w:rFonts w:ascii="Trebuchet MS" w:hAnsi="Trebuchet MS"/>
        </w:rPr>
        <w:t>Hospice and the Alfie Ward treatment fund (a student at Sunbury Manor School  requiring specialist treatment for neuroblastoma cancer).</w:t>
      </w:r>
    </w:p>
    <w:p w14:paraId="5C05E874" w14:textId="77777777" w:rsidR="00371C3A" w:rsidRPr="00371C3A" w:rsidRDefault="00371C3A" w:rsidP="00371C3A">
      <w:pPr>
        <w:pStyle w:val="Default"/>
        <w:spacing w:after="60"/>
        <w:ind w:left="851"/>
        <w:rPr>
          <w:rFonts w:ascii="Trebuchet MS" w:hAnsi="Trebuchet MS"/>
          <w:i/>
        </w:rPr>
      </w:pPr>
      <w:r w:rsidRPr="00371C3A">
        <w:rPr>
          <w:rFonts w:ascii="Trebuchet MS" w:hAnsi="Trebuchet MS"/>
          <w:u w:val="single"/>
        </w:rPr>
        <w:t>Actions</w:t>
      </w:r>
      <w:r>
        <w:rPr>
          <w:rFonts w:ascii="Trebuchet MS" w:hAnsi="Trebuchet MS"/>
        </w:rPr>
        <w:t xml:space="preserve">: </w:t>
      </w:r>
      <w:r w:rsidRPr="00371C3A">
        <w:rPr>
          <w:rFonts w:ascii="Trebuchet MS" w:hAnsi="Trebuchet MS"/>
          <w:i/>
        </w:rPr>
        <w:t>DH to devise a rota of PPG members supporting each clinic.</w:t>
      </w:r>
    </w:p>
    <w:p w14:paraId="69B380D5" w14:textId="77777777" w:rsidR="00371C3A" w:rsidRPr="00371C3A" w:rsidRDefault="00371C3A" w:rsidP="00371C3A">
      <w:pPr>
        <w:pStyle w:val="Default"/>
        <w:ind w:left="1701"/>
        <w:rPr>
          <w:rFonts w:ascii="Trebuchet MS" w:hAnsi="Trebuchet MS"/>
          <w:i/>
        </w:rPr>
      </w:pPr>
      <w:r w:rsidRPr="00371C3A">
        <w:rPr>
          <w:rFonts w:ascii="Trebuchet MS" w:hAnsi="Trebuchet MS"/>
          <w:i/>
        </w:rPr>
        <w:t xml:space="preserve">  NH to produce a poster to be used at the clinics to advertise and </w:t>
      </w:r>
    </w:p>
    <w:p w14:paraId="26624B4A" w14:textId="77777777" w:rsidR="00371C3A" w:rsidRDefault="00371C3A" w:rsidP="00371C3A">
      <w:pPr>
        <w:pStyle w:val="Default"/>
        <w:spacing w:after="240"/>
        <w:ind w:left="1701"/>
        <w:rPr>
          <w:rFonts w:ascii="Trebuchet MS" w:hAnsi="Trebuchet MS"/>
        </w:rPr>
      </w:pPr>
      <w:r w:rsidRPr="00371C3A">
        <w:rPr>
          <w:rFonts w:ascii="Trebuchet MS" w:hAnsi="Trebuchet MS"/>
          <w:i/>
        </w:rPr>
        <w:t xml:space="preserve">  promote the cake selling</w:t>
      </w:r>
      <w:r>
        <w:rPr>
          <w:rFonts w:ascii="Trebuchet MS" w:hAnsi="Trebuchet MS"/>
        </w:rPr>
        <w:t>.</w:t>
      </w:r>
    </w:p>
    <w:p w14:paraId="23EF1C8B" w14:textId="77777777" w:rsidR="00371C3A" w:rsidRDefault="00371C3A" w:rsidP="004822E2">
      <w:pPr>
        <w:pStyle w:val="Default"/>
        <w:ind w:left="426" w:hanging="426"/>
        <w:rPr>
          <w:rFonts w:ascii="Trebuchet MS" w:hAnsi="Trebuchet MS"/>
          <w:b/>
        </w:rPr>
      </w:pPr>
      <w:r w:rsidRPr="00371C3A">
        <w:rPr>
          <w:rFonts w:ascii="Trebuchet MS" w:hAnsi="Trebuchet MS"/>
          <w:b/>
        </w:rPr>
        <w:t>6.</w:t>
      </w:r>
      <w:r w:rsidRPr="00371C3A">
        <w:rPr>
          <w:rFonts w:ascii="Trebuchet MS" w:hAnsi="Trebuchet MS"/>
          <w:b/>
        </w:rPr>
        <w:tab/>
        <w:t>Help disseminate information</w:t>
      </w:r>
    </w:p>
    <w:p w14:paraId="2726BEFD" w14:textId="77777777" w:rsidR="00371C3A" w:rsidRDefault="00371C3A" w:rsidP="004822E2">
      <w:pPr>
        <w:pStyle w:val="Default"/>
        <w:spacing w:after="60"/>
        <w:ind w:left="426"/>
        <w:rPr>
          <w:rFonts w:ascii="Trebuchet MS" w:hAnsi="Trebuchet MS"/>
          <w:u w:val="single"/>
        </w:rPr>
      </w:pPr>
      <w:r w:rsidRPr="00371C3A">
        <w:rPr>
          <w:rFonts w:ascii="Trebuchet MS" w:hAnsi="Trebuchet MS"/>
          <w:u w:val="single"/>
        </w:rPr>
        <w:t>Suggestions for widening the distribution of the Newsletter</w:t>
      </w:r>
    </w:p>
    <w:p w14:paraId="1479B61F" w14:textId="77777777" w:rsidR="00371C3A" w:rsidRDefault="00371C3A" w:rsidP="004822E2">
      <w:pPr>
        <w:pStyle w:val="Default"/>
        <w:spacing w:after="60"/>
        <w:ind w:left="426"/>
        <w:rPr>
          <w:rFonts w:ascii="Trebuchet MS" w:hAnsi="Trebuchet MS"/>
        </w:rPr>
      </w:pPr>
      <w:r w:rsidRPr="00371C3A">
        <w:rPr>
          <w:rFonts w:ascii="Trebuchet MS" w:hAnsi="Trebuchet MS"/>
        </w:rPr>
        <w:t xml:space="preserve">It was </w:t>
      </w:r>
      <w:r>
        <w:rPr>
          <w:rFonts w:ascii="Trebuchet MS" w:hAnsi="Trebuchet MS"/>
        </w:rPr>
        <w:t xml:space="preserve">agreed that a Mjog link </w:t>
      </w:r>
      <w:r w:rsidR="004822E2">
        <w:rPr>
          <w:rFonts w:ascii="Trebuchet MS" w:hAnsi="Trebuchet MS"/>
        </w:rPr>
        <w:t xml:space="preserve">to advertise the newsletter available on the web-site could be developed. </w:t>
      </w:r>
    </w:p>
    <w:p w14:paraId="1C4C7E4F" w14:textId="77777777" w:rsidR="004822E2" w:rsidRDefault="004822E2" w:rsidP="004822E2">
      <w:pPr>
        <w:pStyle w:val="Default"/>
        <w:spacing w:after="60"/>
        <w:ind w:left="426"/>
        <w:rPr>
          <w:rFonts w:ascii="Trebuchet MS" w:hAnsi="Trebuchet MS"/>
        </w:rPr>
      </w:pPr>
      <w:r>
        <w:rPr>
          <w:rFonts w:ascii="Trebuchet MS" w:hAnsi="Trebuchet MS"/>
        </w:rPr>
        <w:t>PT offered to create a link to the Newsletter via the LoSRA website.</w:t>
      </w:r>
    </w:p>
    <w:p w14:paraId="3D965545" w14:textId="77777777" w:rsidR="004822E2" w:rsidRDefault="004822E2" w:rsidP="004822E2">
      <w:pPr>
        <w:pStyle w:val="Default"/>
        <w:spacing w:after="60"/>
        <w:ind w:left="426"/>
        <w:rPr>
          <w:rFonts w:ascii="Trebuchet MS" w:hAnsi="Trebuchet MS"/>
        </w:rPr>
      </w:pPr>
      <w:r>
        <w:rPr>
          <w:rFonts w:ascii="Trebuchet MS" w:hAnsi="Trebuchet MS"/>
        </w:rPr>
        <w:t>It was agreed that ‘Sunbury Matters’ is a link worth developing further and this could include advertising the Newsletter. It may be possible to have an article about SHCGP in each edition?</w:t>
      </w:r>
    </w:p>
    <w:p w14:paraId="4B52173A" w14:textId="77777777" w:rsidR="004822E2" w:rsidRDefault="004822E2" w:rsidP="004822E2">
      <w:pPr>
        <w:pStyle w:val="Default"/>
        <w:spacing w:after="60"/>
        <w:ind w:left="426"/>
        <w:rPr>
          <w:rFonts w:ascii="Trebuchet MS" w:hAnsi="Trebuchet MS"/>
        </w:rPr>
      </w:pPr>
      <w:r w:rsidRPr="004822E2">
        <w:rPr>
          <w:rFonts w:ascii="Trebuchet MS" w:hAnsi="Trebuchet MS"/>
          <w:u w:val="single"/>
        </w:rPr>
        <w:t>Action</w:t>
      </w:r>
      <w:r>
        <w:rPr>
          <w:rFonts w:ascii="Trebuchet MS" w:hAnsi="Trebuchet MS"/>
        </w:rPr>
        <w:t xml:space="preserve">: </w:t>
      </w:r>
      <w:r w:rsidRPr="004822E2">
        <w:rPr>
          <w:rFonts w:ascii="Trebuchet MS" w:hAnsi="Trebuchet MS"/>
          <w:i/>
        </w:rPr>
        <w:t>RF to contact Monica Shard, the editor of Sunbury Matters, and discuss these suggestions further</w:t>
      </w:r>
      <w:r>
        <w:rPr>
          <w:rFonts w:ascii="Trebuchet MS" w:hAnsi="Trebuchet MS"/>
        </w:rPr>
        <w:t>.</w:t>
      </w:r>
    </w:p>
    <w:p w14:paraId="2751D9C6" w14:textId="77777777" w:rsidR="00623D31" w:rsidRDefault="00623D31" w:rsidP="004822E2">
      <w:pPr>
        <w:pStyle w:val="Default"/>
        <w:spacing w:after="60"/>
        <w:ind w:left="426"/>
        <w:rPr>
          <w:rFonts w:ascii="Trebuchet MS" w:hAnsi="Trebuchet MS"/>
          <w:u w:val="single"/>
        </w:rPr>
      </w:pPr>
      <w:r>
        <w:rPr>
          <w:rFonts w:ascii="Trebuchet MS" w:hAnsi="Trebuchet MS"/>
          <w:u w:val="single"/>
        </w:rPr>
        <w:t>Review the PPG Communications Plan</w:t>
      </w:r>
    </w:p>
    <w:p w14:paraId="0A1C4245" w14:textId="77777777" w:rsidR="00623D31" w:rsidRDefault="00623D31" w:rsidP="004822E2">
      <w:pPr>
        <w:pStyle w:val="Default"/>
        <w:spacing w:after="60"/>
        <w:ind w:left="426"/>
        <w:rPr>
          <w:rFonts w:ascii="Trebuchet MS" w:hAnsi="Trebuchet MS"/>
        </w:rPr>
      </w:pPr>
      <w:r>
        <w:rPr>
          <w:rFonts w:ascii="Trebuchet MS" w:hAnsi="Trebuchet MS"/>
        </w:rPr>
        <w:t>Slight amendments were agreed.</w:t>
      </w:r>
    </w:p>
    <w:p w14:paraId="79271386" w14:textId="77777777" w:rsidR="00623D31" w:rsidRPr="00623D31" w:rsidRDefault="00623D31" w:rsidP="004822E2">
      <w:pPr>
        <w:pStyle w:val="Default"/>
        <w:spacing w:after="60"/>
        <w:ind w:left="426"/>
        <w:rPr>
          <w:rFonts w:ascii="Trebuchet MS" w:hAnsi="Trebuchet MS"/>
          <w:i/>
        </w:rPr>
      </w:pPr>
      <w:r w:rsidRPr="00623D31">
        <w:rPr>
          <w:rFonts w:ascii="Trebuchet MS" w:hAnsi="Trebuchet MS"/>
          <w:u w:val="single"/>
        </w:rPr>
        <w:t>Action:</w:t>
      </w:r>
      <w:r>
        <w:rPr>
          <w:rFonts w:ascii="Trebuchet MS" w:hAnsi="Trebuchet MS"/>
        </w:rPr>
        <w:t xml:space="preserve"> </w:t>
      </w:r>
      <w:r w:rsidRPr="00623D31">
        <w:rPr>
          <w:rFonts w:ascii="Trebuchet MS" w:hAnsi="Trebuchet MS"/>
          <w:i/>
        </w:rPr>
        <w:t xml:space="preserve">DH to circulate </w:t>
      </w:r>
      <w:r>
        <w:rPr>
          <w:rFonts w:ascii="Trebuchet MS" w:hAnsi="Trebuchet MS"/>
          <w:i/>
        </w:rPr>
        <w:t xml:space="preserve">the updated Plan </w:t>
      </w:r>
      <w:r w:rsidRPr="00623D31">
        <w:rPr>
          <w:rFonts w:ascii="Trebuchet MS" w:hAnsi="Trebuchet MS"/>
          <w:i/>
        </w:rPr>
        <w:t>with the minutes.</w:t>
      </w:r>
    </w:p>
    <w:p w14:paraId="6B25004D" w14:textId="77777777" w:rsidR="004822E2" w:rsidRDefault="004822E2" w:rsidP="00371C3A">
      <w:pPr>
        <w:pStyle w:val="Default"/>
        <w:spacing w:after="60"/>
        <w:ind w:left="709"/>
        <w:rPr>
          <w:rFonts w:ascii="Trebuchet MS" w:hAnsi="Trebuchet MS"/>
        </w:rPr>
      </w:pPr>
    </w:p>
    <w:p w14:paraId="0589774C" w14:textId="77777777" w:rsidR="004822E2" w:rsidRDefault="004822E2" w:rsidP="004822E2">
      <w:pPr>
        <w:pStyle w:val="Default"/>
        <w:ind w:left="426" w:hanging="426"/>
        <w:rPr>
          <w:rFonts w:ascii="Trebuchet MS" w:hAnsi="Trebuchet MS"/>
          <w:b/>
        </w:rPr>
      </w:pPr>
      <w:r w:rsidRPr="004822E2">
        <w:rPr>
          <w:rFonts w:ascii="Trebuchet MS" w:hAnsi="Trebuchet MS"/>
          <w:b/>
        </w:rPr>
        <w:t xml:space="preserve">7. </w:t>
      </w:r>
      <w:r w:rsidRPr="004822E2">
        <w:rPr>
          <w:rFonts w:ascii="Trebuchet MS" w:hAnsi="Trebuchet MS"/>
          <w:b/>
        </w:rPr>
        <w:tab/>
        <w:t>Communications Strategy</w:t>
      </w:r>
    </w:p>
    <w:p w14:paraId="05B252B0" w14:textId="77777777" w:rsidR="004822E2" w:rsidRDefault="004822E2" w:rsidP="004822E2">
      <w:pPr>
        <w:pStyle w:val="Default"/>
        <w:spacing w:after="60"/>
        <w:ind w:left="426" w:hanging="426"/>
        <w:rPr>
          <w:rFonts w:ascii="Trebuchet MS" w:hAnsi="Trebuchet MS"/>
          <w:u w:val="single"/>
        </w:rPr>
      </w:pPr>
      <w:r>
        <w:rPr>
          <w:rFonts w:ascii="Trebuchet MS" w:hAnsi="Trebuchet MS"/>
        </w:rPr>
        <w:tab/>
      </w:r>
      <w:r w:rsidRPr="004822E2">
        <w:rPr>
          <w:rFonts w:ascii="Trebuchet MS" w:hAnsi="Trebuchet MS"/>
          <w:u w:val="single"/>
        </w:rPr>
        <w:t>Newsletter – future publication dates</w:t>
      </w:r>
    </w:p>
    <w:p w14:paraId="251AE6A2" w14:textId="77777777" w:rsidR="004822E2" w:rsidRDefault="004822E2" w:rsidP="00595D31">
      <w:pPr>
        <w:pStyle w:val="Default"/>
        <w:spacing w:after="240"/>
        <w:ind w:left="425" w:hanging="425"/>
        <w:rPr>
          <w:rFonts w:ascii="Trebuchet MS" w:hAnsi="Trebuchet MS"/>
        </w:rPr>
      </w:pPr>
      <w:r w:rsidRPr="004822E2">
        <w:rPr>
          <w:rFonts w:ascii="Trebuchet MS" w:hAnsi="Trebuchet MS"/>
        </w:rPr>
        <w:tab/>
      </w:r>
      <w:r>
        <w:rPr>
          <w:rFonts w:ascii="Trebuchet MS" w:hAnsi="Trebuchet MS"/>
        </w:rPr>
        <w:t>It was agreed to maintain the practice of having a new newsletter following each Open Meeting.  Since there are now only two Open Meetings a year this will result in two, rather than the current three, newsletters a year.  This may be supplemented by ‘Bitesize News’ which is a brief newsletter being handed out at the Flu Clinics.</w:t>
      </w:r>
    </w:p>
    <w:p w14:paraId="140E8D47" w14:textId="77777777" w:rsidR="004822E2" w:rsidRDefault="004822E2" w:rsidP="004822E2">
      <w:pPr>
        <w:pStyle w:val="Default"/>
        <w:ind w:left="426" w:hanging="426"/>
        <w:rPr>
          <w:rFonts w:ascii="Trebuchet MS" w:hAnsi="Trebuchet MS"/>
          <w:b/>
        </w:rPr>
      </w:pPr>
      <w:r w:rsidRPr="00595D31">
        <w:rPr>
          <w:rFonts w:ascii="Trebuchet MS" w:hAnsi="Trebuchet MS"/>
          <w:b/>
        </w:rPr>
        <w:t>8.  Improving the Physical Environment</w:t>
      </w:r>
    </w:p>
    <w:p w14:paraId="0D4E87A8" w14:textId="77777777" w:rsidR="00595D31" w:rsidRDefault="00595D31" w:rsidP="004822E2">
      <w:pPr>
        <w:pStyle w:val="Default"/>
        <w:spacing w:after="60"/>
        <w:ind w:left="426" w:hanging="426"/>
        <w:rPr>
          <w:rFonts w:ascii="Trebuchet MS" w:hAnsi="Trebuchet MS"/>
          <w:u w:val="single"/>
        </w:rPr>
      </w:pPr>
      <w:r>
        <w:rPr>
          <w:rFonts w:ascii="Trebuchet MS" w:hAnsi="Trebuchet MS"/>
        </w:rPr>
        <w:tab/>
      </w:r>
      <w:r w:rsidRPr="00595D31">
        <w:rPr>
          <w:rFonts w:ascii="Trebuchet MS" w:hAnsi="Trebuchet MS"/>
          <w:u w:val="single"/>
        </w:rPr>
        <w:t>An update on recent works and future developments</w:t>
      </w:r>
    </w:p>
    <w:p w14:paraId="18B6E79D" w14:textId="77777777" w:rsidR="00595D31" w:rsidRDefault="00595D31" w:rsidP="004822E2">
      <w:pPr>
        <w:pStyle w:val="Default"/>
        <w:spacing w:after="60"/>
        <w:ind w:left="426" w:hanging="426"/>
        <w:rPr>
          <w:rFonts w:ascii="Trebuchet MS" w:hAnsi="Trebuchet MS"/>
        </w:rPr>
      </w:pPr>
      <w:r w:rsidRPr="00595D31">
        <w:rPr>
          <w:rFonts w:ascii="Trebuchet MS" w:hAnsi="Trebuchet MS"/>
        </w:rPr>
        <w:tab/>
      </w:r>
      <w:r>
        <w:rPr>
          <w:rFonts w:ascii="Trebuchet MS" w:hAnsi="Trebuchet MS"/>
        </w:rPr>
        <w:t xml:space="preserve">The works in Reception are almost complete.  Discussions confirmed that staff working in the new Reception will </w:t>
      </w:r>
      <w:r w:rsidR="00600C30">
        <w:rPr>
          <w:rFonts w:ascii="Trebuchet MS" w:hAnsi="Trebuchet MS"/>
        </w:rPr>
        <w:t xml:space="preserve">have access to alarm/panic button, although there will always be two Receptionists working at the new desks which should alleviate safety concerns. </w:t>
      </w:r>
    </w:p>
    <w:p w14:paraId="3BE032A0" w14:textId="77777777" w:rsidR="00600C30" w:rsidRDefault="00600C30" w:rsidP="004822E2">
      <w:pPr>
        <w:pStyle w:val="Default"/>
        <w:spacing w:after="60"/>
        <w:ind w:left="426" w:hanging="426"/>
        <w:rPr>
          <w:rFonts w:ascii="Trebuchet MS" w:hAnsi="Trebuchet MS"/>
        </w:rPr>
      </w:pPr>
      <w:r>
        <w:rPr>
          <w:rFonts w:ascii="Trebuchet MS" w:hAnsi="Trebuchet MS"/>
        </w:rPr>
        <w:tab/>
        <w:t>RF is to remove the desk from the corridor to help create more space for patients queuing at Reception.  Chairs will be available in this area for patients to use.</w:t>
      </w:r>
    </w:p>
    <w:p w14:paraId="2302EDA2" w14:textId="77777777" w:rsidR="00623D31" w:rsidRDefault="00623D31" w:rsidP="004822E2">
      <w:pPr>
        <w:pStyle w:val="Default"/>
        <w:spacing w:after="60"/>
        <w:ind w:left="426" w:hanging="426"/>
        <w:rPr>
          <w:rFonts w:ascii="Trebuchet MS" w:hAnsi="Trebuchet MS"/>
        </w:rPr>
      </w:pPr>
      <w:r>
        <w:rPr>
          <w:rFonts w:ascii="Trebuchet MS" w:hAnsi="Trebuchet MS"/>
        </w:rPr>
        <w:lastRenderedPageBreak/>
        <w:tab/>
        <w:t>PH recommended that ‘before’ and ‘after’ photographs are placed on the website.</w:t>
      </w:r>
    </w:p>
    <w:p w14:paraId="42631A98" w14:textId="77777777" w:rsidR="00600C30" w:rsidRDefault="00600C30" w:rsidP="004822E2">
      <w:pPr>
        <w:pStyle w:val="Default"/>
        <w:spacing w:after="60"/>
        <w:ind w:left="426" w:hanging="426"/>
        <w:rPr>
          <w:rFonts w:ascii="Trebuchet MS" w:hAnsi="Trebuchet MS"/>
        </w:rPr>
      </w:pPr>
      <w:r>
        <w:rPr>
          <w:rFonts w:ascii="Trebuchet MS" w:hAnsi="Trebuchet MS"/>
        </w:rPr>
        <w:tab/>
        <w:t>Discussions about the need for privacy at Reception concluded that the queue needed to be managed in some way.  This could be achieved by the use of markings on the floor.</w:t>
      </w:r>
    </w:p>
    <w:p w14:paraId="6F0022A4" w14:textId="77777777" w:rsidR="00600C30" w:rsidRPr="00600C30" w:rsidRDefault="00600C30" w:rsidP="004822E2">
      <w:pPr>
        <w:pStyle w:val="Default"/>
        <w:spacing w:after="60"/>
        <w:ind w:left="426" w:hanging="426"/>
        <w:rPr>
          <w:rFonts w:ascii="Trebuchet MS" w:hAnsi="Trebuchet MS"/>
        </w:rPr>
      </w:pPr>
      <w:r>
        <w:rPr>
          <w:rFonts w:ascii="Trebuchet MS" w:hAnsi="Trebuchet MS"/>
        </w:rPr>
        <w:tab/>
      </w:r>
      <w:r w:rsidRPr="00600C30">
        <w:rPr>
          <w:rFonts w:ascii="Trebuchet MS" w:hAnsi="Trebuchet MS"/>
          <w:u w:val="single"/>
        </w:rPr>
        <w:t>Action</w:t>
      </w:r>
      <w:r>
        <w:rPr>
          <w:rFonts w:ascii="Trebuchet MS" w:hAnsi="Trebuchet MS"/>
        </w:rPr>
        <w:t xml:space="preserve">: </w:t>
      </w:r>
      <w:r w:rsidRPr="00600C30">
        <w:rPr>
          <w:rFonts w:ascii="Trebuchet MS" w:hAnsi="Trebuchet MS"/>
          <w:i/>
        </w:rPr>
        <w:t>RF and NH to discuss this further with the consultant soon to visit SHCGP to discuss signage in the new area</w:t>
      </w:r>
      <w:r w:rsidRPr="00600C30">
        <w:rPr>
          <w:rFonts w:ascii="Trebuchet MS" w:hAnsi="Trebuchet MS"/>
        </w:rPr>
        <w:t>.</w:t>
      </w:r>
    </w:p>
    <w:p w14:paraId="733DDD38" w14:textId="77777777" w:rsidR="00600C30" w:rsidRDefault="00600C30" w:rsidP="004822E2">
      <w:pPr>
        <w:pStyle w:val="Default"/>
        <w:spacing w:after="60"/>
        <w:ind w:left="426" w:hanging="426"/>
        <w:rPr>
          <w:rFonts w:ascii="Trebuchet MS" w:hAnsi="Trebuchet MS"/>
        </w:rPr>
      </w:pPr>
      <w:r w:rsidRPr="00600C30">
        <w:rPr>
          <w:rFonts w:ascii="Trebuchet MS" w:hAnsi="Trebuchet MS"/>
        </w:rPr>
        <w:tab/>
      </w:r>
      <w:r>
        <w:rPr>
          <w:rFonts w:ascii="Trebuchet MS" w:hAnsi="Trebuchet MS"/>
        </w:rPr>
        <w:t>Meetings have been continuing with NHS Properties, although they have now become less frequent.  It has finally been agreed on the exact percentage of the building that SHCGP occupie</w:t>
      </w:r>
      <w:r w:rsidR="00880713">
        <w:rPr>
          <w:rFonts w:ascii="Trebuchet MS" w:hAnsi="Trebuchet MS"/>
        </w:rPr>
        <w:t>d in 2016/2017</w:t>
      </w:r>
      <w:r>
        <w:rPr>
          <w:rFonts w:ascii="Trebuchet MS" w:hAnsi="Trebuchet MS"/>
        </w:rPr>
        <w:t xml:space="preserve"> although dispute remains on the increase in service charges.</w:t>
      </w:r>
    </w:p>
    <w:p w14:paraId="275CA010" w14:textId="77777777" w:rsidR="00595D31" w:rsidRPr="00600C30" w:rsidRDefault="00600C30" w:rsidP="00623D31">
      <w:pPr>
        <w:pStyle w:val="Default"/>
        <w:spacing w:after="240"/>
        <w:ind w:left="425" w:hanging="425"/>
        <w:rPr>
          <w:rFonts w:ascii="Trebuchet MS" w:hAnsi="Trebuchet MS"/>
        </w:rPr>
      </w:pPr>
      <w:r>
        <w:rPr>
          <w:rFonts w:ascii="Trebuchet MS" w:hAnsi="Trebuchet MS"/>
        </w:rPr>
        <w:tab/>
        <w:t>The District Nursing Team will soon be relocating to a Hub in Staines.  The Wound Care Clinic</w:t>
      </w:r>
      <w:r w:rsidR="00623D31">
        <w:rPr>
          <w:rFonts w:ascii="Trebuchet MS" w:hAnsi="Trebuchet MS"/>
        </w:rPr>
        <w:t>, provided by CSH Surrey,</w:t>
      </w:r>
      <w:r>
        <w:rPr>
          <w:rFonts w:ascii="Trebuchet MS" w:hAnsi="Trebuchet MS"/>
        </w:rPr>
        <w:t xml:space="preserve"> is decreasing from five to three days a week</w:t>
      </w:r>
      <w:r w:rsidR="00623D31">
        <w:rPr>
          <w:rFonts w:ascii="Trebuchet MS" w:hAnsi="Trebuchet MS"/>
        </w:rPr>
        <w:t>, RF and colleagues will closely monitor the impact of this change.</w:t>
      </w:r>
    </w:p>
    <w:p w14:paraId="27753CE3" w14:textId="77777777" w:rsidR="00371C3A" w:rsidRDefault="00595D31" w:rsidP="00595D31">
      <w:pPr>
        <w:pStyle w:val="Default"/>
        <w:ind w:left="426" w:hanging="426"/>
        <w:rPr>
          <w:rFonts w:ascii="Trebuchet MS" w:hAnsi="Trebuchet MS"/>
          <w:b/>
        </w:rPr>
      </w:pPr>
      <w:r>
        <w:rPr>
          <w:rFonts w:ascii="Trebuchet MS" w:hAnsi="Trebuchet MS"/>
          <w:b/>
        </w:rPr>
        <w:t xml:space="preserve">9.  </w:t>
      </w:r>
      <w:r>
        <w:rPr>
          <w:rFonts w:ascii="Trebuchet MS" w:hAnsi="Trebuchet MS"/>
          <w:b/>
        </w:rPr>
        <w:tab/>
        <w:t>Action Points</w:t>
      </w:r>
    </w:p>
    <w:p w14:paraId="57AD9759" w14:textId="77777777" w:rsidR="00595D31" w:rsidRDefault="00623D31" w:rsidP="00623D31">
      <w:pPr>
        <w:pStyle w:val="Default"/>
        <w:spacing w:after="240"/>
        <w:ind w:left="425" w:hanging="425"/>
        <w:rPr>
          <w:rFonts w:ascii="Trebuchet MS" w:hAnsi="Trebuchet MS"/>
          <w:b/>
        </w:rPr>
      </w:pPr>
      <w:r>
        <w:rPr>
          <w:rFonts w:ascii="Trebuchet MS" w:hAnsi="Trebuchet MS"/>
          <w:b/>
        </w:rPr>
        <w:tab/>
      </w:r>
      <w:r>
        <w:rPr>
          <w:rFonts w:ascii="Trebuchet MS" w:hAnsi="Trebuchet MS"/>
        </w:rPr>
        <w:t>None</w:t>
      </w:r>
      <w:r>
        <w:rPr>
          <w:rFonts w:ascii="Trebuchet MS" w:hAnsi="Trebuchet MS"/>
          <w:b/>
        </w:rPr>
        <w:t>.</w:t>
      </w:r>
    </w:p>
    <w:p w14:paraId="399404BA" w14:textId="77777777" w:rsidR="00595D31" w:rsidRDefault="00595D31" w:rsidP="00595D31">
      <w:pPr>
        <w:pStyle w:val="Default"/>
        <w:ind w:left="426" w:hanging="568"/>
        <w:rPr>
          <w:rFonts w:ascii="Trebuchet MS" w:hAnsi="Trebuchet MS"/>
          <w:b/>
        </w:rPr>
      </w:pPr>
      <w:r>
        <w:rPr>
          <w:rFonts w:ascii="Trebuchet MS" w:hAnsi="Trebuchet MS"/>
          <w:b/>
        </w:rPr>
        <w:t>10.</w:t>
      </w:r>
      <w:r>
        <w:rPr>
          <w:rFonts w:ascii="Trebuchet MS" w:hAnsi="Trebuchet MS"/>
          <w:b/>
        </w:rPr>
        <w:tab/>
        <w:t>A.O.B</w:t>
      </w:r>
    </w:p>
    <w:p w14:paraId="7E8633C6" w14:textId="77777777" w:rsidR="00595D31" w:rsidRDefault="00595D31" w:rsidP="00595D31">
      <w:pPr>
        <w:pStyle w:val="Default"/>
        <w:spacing w:after="60"/>
        <w:ind w:left="426" w:hanging="568"/>
        <w:rPr>
          <w:rFonts w:ascii="Trebuchet MS" w:hAnsi="Trebuchet MS"/>
        </w:rPr>
      </w:pPr>
      <w:r>
        <w:rPr>
          <w:rFonts w:ascii="Trebuchet MS" w:hAnsi="Trebuchet MS"/>
          <w:b/>
        </w:rPr>
        <w:tab/>
      </w:r>
      <w:r w:rsidRPr="00595D31">
        <w:rPr>
          <w:rFonts w:ascii="Trebuchet MS" w:hAnsi="Trebuchet MS"/>
        </w:rPr>
        <w:t>PH was</w:t>
      </w:r>
      <w:r>
        <w:rPr>
          <w:rFonts w:ascii="Trebuchet MS" w:hAnsi="Trebuchet MS"/>
        </w:rPr>
        <w:t xml:space="preserve"> thanked for her involvement in the review of SHCGP website.  It was agreed that it might be useful to have key policies (e.g. Safeguarding, Data Protection) available on website.</w:t>
      </w:r>
    </w:p>
    <w:p w14:paraId="7D7D3BD2" w14:textId="77777777" w:rsidR="00595D31" w:rsidRDefault="00595D31" w:rsidP="00595D31">
      <w:pPr>
        <w:pStyle w:val="Default"/>
        <w:spacing w:after="60"/>
        <w:ind w:left="426"/>
        <w:rPr>
          <w:rFonts w:ascii="Trebuchet MS" w:hAnsi="Trebuchet MS"/>
        </w:rPr>
      </w:pPr>
      <w:r>
        <w:rPr>
          <w:rFonts w:ascii="Trebuchet MS" w:hAnsi="Trebuchet MS"/>
        </w:rPr>
        <w:t>PH informed the meeting that the PPG web-site continues to be admired by other PPGs and that she frequently receives communications from other PPGs looking to develop a similar facility.</w:t>
      </w:r>
    </w:p>
    <w:p w14:paraId="486CE219" w14:textId="77777777" w:rsidR="00595D31" w:rsidRDefault="00595D31" w:rsidP="00595D31">
      <w:pPr>
        <w:pStyle w:val="Default"/>
        <w:spacing w:after="60"/>
        <w:ind w:left="426"/>
        <w:rPr>
          <w:rFonts w:ascii="Trebuchet MS" w:hAnsi="Trebuchet MS"/>
          <w:i/>
        </w:rPr>
      </w:pPr>
      <w:r w:rsidRPr="00595D31">
        <w:rPr>
          <w:rFonts w:ascii="Trebuchet MS" w:hAnsi="Trebuchet MS"/>
          <w:u w:val="single"/>
        </w:rPr>
        <w:t>Action</w:t>
      </w:r>
      <w:r>
        <w:rPr>
          <w:rFonts w:ascii="Trebuchet MS" w:hAnsi="Trebuchet MS"/>
        </w:rPr>
        <w:t xml:space="preserve">: </w:t>
      </w:r>
      <w:r w:rsidRPr="00595D31">
        <w:rPr>
          <w:rFonts w:ascii="Trebuchet MS" w:hAnsi="Trebuchet MS"/>
          <w:i/>
        </w:rPr>
        <w:t>PH to ask Dennis at van Wonderen Flowers, in The Avenue, to begin his offer of fresh flowers in Reception from next month.</w:t>
      </w:r>
    </w:p>
    <w:p w14:paraId="142AA7D6" w14:textId="77777777" w:rsidR="00623D31" w:rsidRPr="00595D31" w:rsidRDefault="00623D31" w:rsidP="00595D31">
      <w:pPr>
        <w:pStyle w:val="Default"/>
        <w:spacing w:after="60"/>
        <w:ind w:left="426"/>
        <w:rPr>
          <w:rFonts w:ascii="Trebuchet MS" w:hAnsi="Trebuchet MS"/>
          <w:i/>
        </w:rPr>
      </w:pPr>
    </w:p>
    <w:p w14:paraId="43756C8C" w14:textId="77777777" w:rsidR="00371C3A" w:rsidRPr="00371C3A" w:rsidRDefault="00371C3A" w:rsidP="00371C3A">
      <w:pPr>
        <w:pStyle w:val="Default"/>
        <w:spacing w:after="60"/>
        <w:rPr>
          <w:rFonts w:ascii="Trebuchet MS" w:hAnsi="Trebuchet MS"/>
        </w:rPr>
      </w:pPr>
      <w:r>
        <w:rPr>
          <w:rFonts w:ascii="Trebuchet MS" w:hAnsi="Trebuchet MS"/>
        </w:rPr>
        <w:t xml:space="preserve">                        </w:t>
      </w:r>
    </w:p>
    <w:p w14:paraId="0AD20C5B" w14:textId="77777777" w:rsidR="00866494" w:rsidRPr="0091762F" w:rsidRDefault="00866494" w:rsidP="00866494">
      <w:pPr>
        <w:pStyle w:val="Default"/>
        <w:spacing w:after="60"/>
        <w:ind w:left="851"/>
        <w:rPr>
          <w:rFonts w:ascii="Trebuchet MS" w:hAnsi="Trebuchet MS"/>
        </w:rPr>
      </w:pPr>
    </w:p>
    <w:p w14:paraId="3730BC33" w14:textId="77777777" w:rsidR="0091762F" w:rsidRPr="0091762F" w:rsidRDefault="0091762F" w:rsidP="0091762F">
      <w:pPr>
        <w:pStyle w:val="Default"/>
        <w:spacing w:after="60"/>
        <w:ind w:left="851"/>
        <w:rPr>
          <w:rFonts w:ascii="Trebuchet MS" w:hAnsi="Trebuchet MS"/>
        </w:rPr>
      </w:pPr>
    </w:p>
    <w:p w14:paraId="63B0D2C2" w14:textId="77777777" w:rsidR="0091762F" w:rsidRPr="00F45E0E" w:rsidRDefault="0091762F" w:rsidP="0091762F">
      <w:pPr>
        <w:pStyle w:val="Default"/>
        <w:spacing w:after="60"/>
        <w:ind w:left="131"/>
        <w:rPr>
          <w:rFonts w:ascii="Trebuchet MS" w:hAnsi="Trebuchet MS"/>
        </w:rPr>
      </w:pPr>
    </w:p>
    <w:sectPr w:rsidR="0091762F" w:rsidRPr="00F45E0E" w:rsidSect="0056262E">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A245" w14:textId="77777777" w:rsidR="00D87069" w:rsidRDefault="00D87069" w:rsidP="00D4501E">
      <w:r>
        <w:separator/>
      </w:r>
    </w:p>
  </w:endnote>
  <w:endnote w:type="continuationSeparator" w:id="0">
    <w:p w14:paraId="02B1F9D3" w14:textId="77777777" w:rsidR="00D87069" w:rsidRDefault="00D87069" w:rsidP="00D4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ng">
    <w:altName w:val="Times New Roman"/>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33907"/>
      <w:docPartObj>
        <w:docPartGallery w:val="Page Numbers (Bottom of Page)"/>
        <w:docPartUnique/>
      </w:docPartObj>
    </w:sdtPr>
    <w:sdtEndPr/>
    <w:sdtContent>
      <w:p w14:paraId="6A4C69D1" w14:textId="77777777" w:rsidR="00600C30" w:rsidRDefault="007D0E39">
        <w:pPr>
          <w:pStyle w:val="Footer"/>
          <w:jc w:val="center"/>
        </w:pPr>
        <w:r>
          <w:fldChar w:fldCharType="begin"/>
        </w:r>
        <w:r w:rsidR="00710F68">
          <w:instrText xml:space="preserve"> PAGE   \* MERGEFORMAT </w:instrText>
        </w:r>
        <w:r>
          <w:fldChar w:fldCharType="separate"/>
        </w:r>
        <w:r w:rsidR="009A3A2C">
          <w:rPr>
            <w:noProof/>
          </w:rPr>
          <w:t>5</w:t>
        </w:r>
        <w:r>
          <w:rPr>
            <w:noProof/>
          </w:rPr>
          <w:fldChar w:fldCharType="end"/>
        </w:r>
      </w:p>
    </w:sdtContent>
  </w:sdt>
  <w:p w14:paraId="10847615" w14:textId="77777777" w:rsidR="00600C30" w:rsidRDefault="00600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C558" w14:textId="77777777" w:rsidR="00D87069" w:rsidRDefault="00D87069" w:rsidP="00D4501E">
      <w:r>
        <w:separator/>
      </w:r>
    </w:p>
  </w:footnote>
  <w:footnote w:type="continuationSeparator" w:id="0">
    <w:p w14:paraId="7698AF01" w14:textId="77777777" w:rsidR="00D87069" w:rsidRDefault="00D87069" w:rsidP="00D45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3C246C55"/>
    <w:multiLevelType w:val="hybridMultilevel"/>
    <w:tmpl w:val="A37C6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2E"/>
    <w:rsid w:val="00025B16"/>
    <w:rsid w:val="002D6D20"/>
    <w:rsid w:val="00371C3A"/>
    <w:rsid w:val="003D7EF9"/>
    <w:rsid w:val="004822E2"/>
    <w:rsid w:val="00513D5F"/>
    <w:rsid w:val="0056262E"/>
    <w:rsid w:val="00595D31"/>
    <w:rsid w:val="00600C30"/>
    <w:rsid w:val="00623D31"/>
    <w:rsid w:val="00710F68"/>
    <w:rsid w:val="0076252A"/>
    <w:rsid w:val="007A2CC6"/>
    <w:rsid w:val="007C362D"/>
    <w:rsid w:val="007D0E39"/>
    <w:rsid w:val="008168DE"/>
    <w:rsid w:val="00866494"/>
    <w:rsid w:val="00880713"/>
    <w:rsid w:val="0091762F"/>
    <w:rsid w:val="00930F61"/>
    <w:rsid w:val="00982F75"/>
    <w:rsid w:val="009A3A2C"/>
    <w:rsid w:val="00AA3171"/>
    <w:rsid w:val="00AB23B3"/>
    <w:rsid w:val="00C8450F"/>
    <w:rsid w:val="00D4501E"/>
    <w:rsid w:val="00D6768F"/>
    <w:rsid w:val="00D87069"/>
    <w:rsid w:val="00E7376C"/>
    <w:rsid w:val="00F45E0E"/>
    <w:rsid w:val="00F8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10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2213</Words>
  <Characters>12616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Polly Healy</cp:lastModifiedBy>
  <cp:revision>2</cp:revision>
  <cp:lastPrinted>2017-10-09T13:31:00Z</cp:lastPrinted>
  <dcterms:created xsi:type="dcterms:W3CDTF">2017-11-20T20:09:00Z</dcterms:created>
  <dcterms:modified xsi:type="dcterms:W3CDTF">2017-11-20T20:09:00Z</dcterms:modified>
</cp:coreProperties>
</file>